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004" w:rsidRPr="004B1004" w:rsidRDefault="00D821FC" w:rsidP="004B1004">
      <w:pPr>
        <w:overflowPunct w:val="0"/>
        <w:autoSpaceDE w:val="0"/>
        <w:autoSpaceDN w:val="0"/>
        <w:adjustRightInd w:val="0"/>
        <w:spacing w:after="0" w:line="240" w:lineRule="auto"/>
        <w:jc w:val="center"/>
        <w:rPr>
          <w:rFonts w:ascii="Times New Roman" w:eastAsia="Times New Roman" w:hAnsi="Times New Roman" w:cs="Times New Roman"/>
          <w:b/>
          <w:sz w:val="32"/>
          <w:szCs w:val="20"/>
          <w:lang w:eastAsia="ru-RU"/>
        </w:rPr>
      </w:pPr>
      <w:bookmarkStart w:id="0" w:name="_Hlk149638448"/>
      <w:r w:rsidRPr="00D821FC">
        <w:rPr>
          <w:rFonts w:ascii="Times New Roman" w:eastAsia="Times New Roman" w:hAnsi="Times New Roman" w:cs="Times New Roman"/>
          <w:noProof/>
          <w:sz w:val="28"/>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9.95pt;margin-top:15.05pt;width:53.3pt;height:53.3pt;z-index:251659264" o:allowincell="f">
            <v:imagedata r:id="rId7" o:title=""/>
            <w10:wrap type="topAndBottom"/>
          </v:shape>
          <o:OLEObject Type="Embed" ProgID="MSPhotoEd.3" ShapeID="_x0000_s1028" DrawAspect="Content" ObjectID="_1803466557" r:id="rId8"/>
        </w:pict>
      </w:r>
      <w:r w:rsidR="004B1004" w:rsidRPr="004B1004">
        <w:rPr>
          <w:rFonts w:ascii="Times New Roman" w:eastAsia="Times New Roman" w:hAnsi="Times New Roman" w:cs="Times New Roman"/>
          <w:b/>
          <w:sz w:val="32"/>
          <w:szCs w:val="20"/>
          <w:lang w:eastAsia="ru-RU"/>
        </w:rPr>
        <w:t>Админ</w:t>
      </w:r>
      <w:bookmarkStart w:id="1" w:name="_Hlk149638387"/>
      <w:r w:rsidR="004B1004" w:rsidRPr="004B1004">
        <w:rPr>
          <w:rFonts w:ascii="Times New Roman" w:eastAsia="Times New Roman" w:hAnsi="Times New Roman" w:cs="Times New Roman"/>
          <w:b/>
          <w:sz w:val="32"/>
          <w:szCs w:val="20"/>
          <w:lang w:eastAsia="ru-RU"/>
        </w:rPr>
        <w:t>истрация Дзержинского района</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sz w:val="32"/>
          <w:szCs w:val="20"/>
          <w:lang w:eastAsia="ru-RU"/>
        </w:rPr>
      </w:pPr>
      <w:r w:rsidRPr="004B1004">
        <w:rPr>
          <w:rFonts w:ascii="Times New Roman" w:eastAsia="Times New Roman" w:hAnsi="Times New Roman" w:cs="Times New Roman"/>
          <w:b/>
          <w:sz w:val="32"/>
          <w:szCs w:val="20"/>
          <w:lang w:eastAsia="ru-RU"/>
        </w:rPr>
        <w:t>Красноярского края</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sz w:val="48"/>
          <w:szCs w:val="20"/>
          <w:lang w:eastAsia="ru-RU"/>
        </w:rPr>
      </w:pPr>
      <w:r w:rsidRPr="004B1004">
        <w:rPr>
          <w:rFonts w:ascii="Times New Roman" w:eastAsia="Times New Roman" w:hAnsi="Times New Roman" w:cs="Times New Roman"/>
          <w:b/>
          <w:sz w:val="48"/>
          <w:szCs w:val="20"/>
          <w:lang w:eastAsia="ru-RU"/>
        </w:rPr>
        <w:t>ПОСТАНОВЛЕНИЕ</w:t>
      </w:r>
    </w:p>
    <w:p w:rsidR="004B1004" w:rsidRPr="004B1004" w:rsidRDefault="004B1004" w:rsidP="004B1004">
      <w:pPr>
        <w:overflowPunct w:val="0"/>
        <w:autoSpaceDE w:val="0"/>
        <w:autoSpaceDN w:val="0"/>
        <w:adjustRightInd w:val="0"/>
        <w:spacing w:after="0" w:line="240" w:lineRule="auto"/>
        <w:jc w:val="center"/>
        <w:rPr>
          <w:rFonts w:ascii="Times New Roman Cyr Bold" w:eastAsia="Times New Roman" w:hAnsi="Times New Roman Cyr Bold" w:cs="Times New Roman"/>
          <w:b/>
          <w:sz w:val="24"/>
          <w:szCs w:val="24"/>
          <w:lang w:eastAsia="ru-RU"/>
        </w:rPr>
      </w:pPr>
      <w:r w:rsidRPr="004B1004">
        <w:rPr>
          <w:rFonts w:ascii="Times New Roman Cyr Bold" w:eastAsia="Times New Roman" w:hAnsi="Times New Roman Cyr Bold" w:cs="Times New Roman"/>
          <w:b/>
          <w:sz w:val="24"/>
          <w:szCs w:val="24"/>
          <w:lang w:eastAsia="ru-RU"/>
        </w:rPr>
        <w:t>с.Дзержинское</w:t>
      </w:r>
    </w:p>
    <w:p w:rsid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12348" w:rsidRPr="004B1004" w:rsidRDefault="00F12348" w:rsidP="004B100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B1004" w:rsidRPr="004B1004" w:rsidRDefault="00134022" w:rsidP="00F12348">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25.10.</w:t>
      </w:r>
      <w:r w:rsidR="004B1004" w:rsidRPr="00ED7F1D">
        <w:rPr>
          <w:rFonts w:ascii="Times New Roman" w:eastAsia="Times New Roman" w:hAnsi="Times New Roman" w:cs="Times New Roman"/>
          <w:sz w:val="28"/>
          <w:szCs w:val="20"/>
          <w:lang w:eastAsia="ru-RU"/>
        </w:rPr>
        <w:t>202</w:t>
      </w:r>
      <w:r w:rsidR="00ED7F1D" w:rsidRPr="00C94D2F">
        <w:rPr>
          <w:rFonts w:ascii="Times New Roman" w:eastAsia="Times New Roman" w:hAnsi="Times New Roman" w:cs="Times New Roman"/>
          <w:sz w:val="28"/>
          <w:szCs w:val="20"/>
          <w:lang w:eastAsia="ru-RU"/>
        </w:rPr>
        <w:t>4</w:t>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4B1004">
        <w:rPr>
          <w:rFonts w:ascii="Times New Roman" w:eastAsia="Times New Roman" w:hAnsi="Times New Roman" w:cs="Times New Roman"/>
          <w:sz w:val="28"/>
          <w:szCs w:val="20"/>
          <w:lang w:eastAsia="ru-RU"/>
        </w:rPr>
        <w:tab/>
      </w:r>
      <w:r w:rsidR="004B1004" w:rsidRPr="00ED7F1D">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598-п</w:t>
      </w:r>
    </w:p>
    <w:p w:rsidR="004B1004" w:rsidRPr="004B1004" w:rsidRDefault="004B1004" w:rsidP="00F12348">
      <w:pPr>
        <w:overflowPunct w:val="0"/>
        <w:autoSpaceDE w:val="0"/>
        <w:autoSpaceDN w:val="0"/>
        <w:adjustRightInd w:val="0"/>
        <w:spacing w:after="0" w:line="240" w:lineRule="auto"/>
        <w:ind w:right="4536"/>
        <w:contextualSpacing/>
        <w:jc w:val="both"/>
        <w:rPr>
          <w:rFonts w:ascii="Times New Roman" w:eastAsia="Times New Roman" w:hAnsi="Times New Roman" w:cs="Times New Roman"/>
          <w:sz w:val="28"/>
          <w:szCs w:val="28"/>
          <w:lang w:eastAsia="ru-RU"/>
        </w:rPr>
      </w:pPr>
    </w:p>
    <w:p w:rsidR="004B1004" w:rsidRPr="004B1004" w:rsidRDefault="004B1004" w:rsidP="00F12348">
      <w:pPr>
        <w:overflowPunct w:val="0"/>
        <w:autoSpaceDE w:val="0"/>
        <w:autoSpaceDN w:val="0"/>
        <w:adjustRightInd w:val="0"/>
        <w:spacing w:after="0" w:line="240" w:lineRule="auto"/>
        <w:ind w:right="4536"/>
        <w:contextualSpacing/>
        <w:jc w:val="both"/>
        <w:rPr>
          <w:rFonts w:ascii="Times New Roman" w:eastAsia="Times New Roman" w:hAnsi="Times New Roman" w:cs="Times New Roman"/>
          <w:sz w:val="28"/>
          <w:szCs w:val="28"/>
          <w:lang w:eastAsia="ru-RU"/>
        </w:rPr>
      </w:pPr>
    </w:p>
    <w:p w:rsidR="004B1004" w:rsidRPr="004B1004" w:rsidRDefault="004B1004" w:rsidP="00731F69">
      <w:pPr>
        <w:overflowPunct w:val="0"/>
        <w:autoSpaceDE w:val="0"/>
        <w:autoSpaceDN w:val="0"/>
        <w:adjustRightInd w:val="0"/>
        <w:spacing w:after="0" w:line="240" w:lineRule="auto"/>
        <w:ind w:right="4536"/>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 внесении изменений в постановление администрации района № 606-п от 04.11.2015 «Об утверждении муниципальной программы «Молодежь Дзержинского района в XXI веке»</w:t>
      </w:r>
    </w:p>
    <w:p w:rsidR="004B1004" w:rsidRPr="004B1004" w:rsidRDefault="004B1004" w:rsidP="00F12348">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соответствии со статьей 179 Бюджетного кодекса Российской Федерации,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 руководствуясь ст. 19 Устава района, ПОСТАНОВЛЯЮ:</w:t>
      </w:r>
    </w:p>
    <w:p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1. Внести в постановление администрации № 606-п от 04.11.2015 «Об утверждении муниципальной программы «Молодежь Дзержинского района в XXI веке» следующие изменения:</w:t>
      </w:r>
    </w:p>
    <w:p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1.1. Паспорт муниципальной программы «Молодежь Дзержинского района в XXI веке» изложить в новой редакции согласно приложению.</w:t>
      </w:r>
    </w:p>
    <w:p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2. Опубликовать настоящее постановление на официальном сайте администрации Дзержинского района в сети Интернет, в районной газете «</w:t>
      </w:r>
      <w:proofErr w:type="spellStart"/>
      <w:r w:rsidRPr="004B1004">
        <w:rPr>
          <w:rFonts w:ascii="Times New Roman" w:eastAsia="Times New Roman" w:hAnsi="Times New Roman" w:cs="Times New Roman"/>
          <w:sz w:val="28"/>
          <w:szCs w:val="28"/>
          <w:lang w:eastAsia="ru-RU"/>
        </w:rPr>
        <w:t>Дзержинец</w:t>
      </w:r>
      <w:proofErr w:type="spellEnd"/>
      <w:r w:rsidRPr="004B1004">
        <w:rPr>
          <w:rFonts w:ascii="Times New Roman" w:eastAsia="Times New Roman" w:hAnsi="Times New Roman" w:cs="Times New Roman"/>
          <w:sz w:val="28"/>
          <w:szCs w:val="28"/>
          <w:lang w:eastAsia="ru-RU"/>
        </w:rPr>
        <w:t>».</w:t>
      </w:r>
    </w:p>
    <w:p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3. Контроль за исполнением постановления возложить на заместителя главы района по общественно-политической работе Ю.С. Гончарика.</w:t>
      </w:r>
    </w:p>
    <w:p w:rsidR="004B1004" w:rsidRPr="004B1004" w:rsidRDefault="004B1004" w:rsidP="00F12348">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4. Постановление вступает в силу в день, следующий за днем его официального опубликования.</w:t>
      </w:r>
    </w:p>
    <w:p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Глава Дзержинского района</w:t>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r>
      <w:r w:rsidRPr="004B1004">
        <w:rPr>
          <w:rFonts w:ascii="Times New Roman" w:eastAsia="Times New Roman" w:hAnsi="Times New Roman" w:cs="Times New Roman"/>
          <w:sz w:val="28"/>
          <w:szCs w:val="28"/>
          <w:lang w:eastAsia="ru-RU"/>
        </w:rPr>
        <w:tab/>
        <w:t>В.Н. Дергунов</w:t>
      </w:r>
      <w:bookmarkStart w:id="2" w:name="page_total_master0_1"/>
      <w:bookmarkStart w:id="3" w:name="page_total_1"/>
      <w:bookmarkEnd w:id="2"/>
      <w:bookmarkEnd w:id="3"/>
    </w:p>
    <w:bookmarkEnd w:id="0"/>
    <w:p w:rsidR="004B1004" w:rsidRPr="004B1004" w:rsidRDefault="004B1004" w:rsidP="004B1004">
      <w:pPr>
        <w:overflowPunct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contextualSpacing/>
        <w:jc w:val="both"/>
        <w:rPr>
          <w:rFonts w:ascii="Arial" w:eastAsia="Times New Roman" w:hAnsi="Arial" w:cs="Arial"/>
          <w:sz w:val="24"/>
          <w:szCs w:val="24"/>
          <w:lang w:eastAsia="ru-RU"/>
        </w:rPr>
        <w:sectPr w:rsidR="004B1004" w:rsidRPr="004B1004" w:rsidSect="00E725FF">
          <w:headerReference w:type="even" r:id="rId9"/>
          <w:headerReference w:type="default" r:id="rId10"/>
          <w:pgSz w:w="11906" w:h="16838"/>
          <w:pgMar w:top="1134" w:right="850" w:bottom="1134" w:left="1701" w:header="708" w:footer="708" w:gutter="0"/>
          <w:cols w:space="708"/>
          <w:docGrid w:linePitch="360"/>
        </w:sectPr>
      </w:pPr>
    </w:p>
    <w:p w:rsidR="004B1004" w:rsidRPr="004B1004" w:rsidRDefault="004B1004" w:rsidP="004B1004">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B1004">
        <w:rPr>
          <w:rFonts w:ascii="Times New Roman" w:eastAsia="Times New Roman" w:hAnsi="Times New Roman" w:cs="Times New Roman"/>
          <w:sz w:val="24"/>
          <w:szCs w:val="24"/>
          <w:lang w:eastAsia="ru-RU"/>
        </w:rPr>
        <w:lastRenderedPageBreak/>
        <w:t>Приложение</w:t>
      </w:r>
    </w:p>
    <w:p w:rsidR="004B1004" w:rsidRPr="004B1004" w:rsidRDefault="004B1004" w:rsidP="004B1004">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B1004">
        <w:rPr>
          <w:rFonts w:ascii="Times New Roman" w:eastAsia="Times New Roman" w:hAnsi="Times New Roman" w:cs="Times New Roman"/>
          <w:sz w:val="24"/>
          <w:szCs w:val="24"/>
          <w:lang w:eastAsia="ru-RU"/>
        </w:rPr>
        <w:t>к постановлению администрации района</w:t>
      </w:r>
    </w:p>
    <w:p w:rsidR="004B1004" w:rsidRPr="006D1D56" w:rsidRDefault="004B1004" w:rsidP="004B1004">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1D56">
        <w:rPr>
          <w:rFonts w:ascii="Times New Roman" w:eastAsia="Times New Roman" w:hAnsi="Times New Roman" w:cs="Times New Roman"/>
          <w:sz w:val="24"/>
          <w:szCs w:val="24"/>
          <w:lang w:eastAsia="ru-RU"/>
        </w:rPr>
        <w:t>от</w:t>
      </w:r>
      <w:r w:rsidR="00134022">
        <w:rPr>
          <w:rFonts w:ascii="Times New Roman" w:eastAsia="Times New Roman" w:hAnsi="Times New Roman" w:cs="Times New Roman"/>
          <w:sz w:val="24"/>
          <w:szCs w:val="24"/>
          <w:lang w:eastAsia="ru-RU"/>
        </w:rPr>
        <w:t xml:space="preserve"> 25.10.2024</w:t>
      </w:r>
      <w:r w:rsidRPr="006D1D56">
        <w:rPr>
          <w:rFonts w:ascii="Times New Roman" w:eastAsia="Times New Roman" w:hAnsi="Times New Roman" w:cs="Times New Roman"/>
          <w:sz w:val="24"/>
          <w:szCs w:val="24"/>
          <w:lang w:eastAsia="ru-RU"/>
        </w:rPr>
        <w:t xml:space="preserve"> </w:t>
      </w:r>
      <w:r w:rsidR="006D1D56" w:rsidRPr="00C94D2F">
        <w:rPr>
          <w:rFonts w:ascii="Times New Roman" w:eastAsia="Times New Roman" w:hAnsi="Times New Roman" w:cs="Times New Roman"/>
          <w:sz w:val="24"/>
          <w:szCs w:val="24"/>
          <w:lang w:eastAsia="ru-RU"/>
        </w:rPr>
        <w:t xml:space="preserve"> </w:t>
      </w:r>
      <w:r w:rsidR="006D1D56">
        <w:rPr>
          <w:rFonts w:ascii="Times New Roman" w:eastAsia="Times New Roman" w:hAnsi="Times New Roman" w:cs="Times New Roman"/>
          <w:sz w:val="24"/>
          <w:szCs w:val="24"/>
          <w:lang w:eastAsia="ru-RU"/>
        </w:rPr>
        <w:t>№</w:t>
      </w:r>
      <w:r w:rsidR="00134022">
        <w:rPr>
          <w:rFonts w:ascii="Times New Roman" w:eastAsia="Times New Roman" w:hAnsi="Times New Roman" w:cs="Times New Roman"/>
          <w:sz w:val="24"/>
          <w:szCs w:val="24"/>
          <w:lang w:eastAsia="ru-RU"/>
        </w:rPr>
        <w:t xml:space="preserve"> 598-п</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B1004">
        <w:rPr>
          <w:rFonts w:ascii="Times New Roman" w:eastAsia="Times New Roman" w:hAnsi="Times New Roman" w:cs="Times New Roman"/>
          <w:b/>
          <w:bCs/>
          <w:sz w:val="28"/>
          <w:szCs w:val="28"/>
          <w:lang w:eastAsia="ru-RU"/>
        </w:rPr>
        <w:t>Муниципальная программа</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B1004">
        <w:rPr>
          <w:rFonts w:ascii="Times New Roman" w:eastAsia="Times New Roman" w:hAnsi="Times New Roman" w:cs="Times New Roman"/>
          <w:b/>
          <w:bCs/>
          <w:sz w:val="28"/>
          <w:szCs w:val="28"/>
          <w:lang w:eastAsia="ru-RU"/>
        </w:rPr>
        <w:t xml:space="preserve">«Молодежь Дзержинского района в </w:t>
      </w:r>
      <w:r w:rsidRPr="004B1004">
        <w:rPr>
          <w:rFonts w:ascii="Times New Roman" w:eastAsia="Times New Roman" w:hAnsi="Times New Roman" w:cs="Times New Roman"/>
          <w:b/>
          <w:bCs/>
          <w:sz w:val="28"/>
          <w:szCs w:val="28"/>
          <w:lang w:val="en-US" w:eastAsia="ru-RU"/>
        </w:rPr>
        <w:t>XXI</w:t>
      </w:r>
      <w:r w:rsidRPr="004B1004">
        <w:rPr>
          <w:rFonts w:ascii="Times New Roman" w:eastAsia="Times New Roman" w:hAnsi="Times New Roman" w:cs="Times New Roman"/>
          <w:b/>
          <w:bCs/>
          <w:sz w:val="28"/>
          <w:szCs w:val="28"/>
          <w:lang w:eastAsia="ru-RU"/>
        </w:rPr>
        <w:t xml:space="preserve"> веке» </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Паспорт</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муниципальной программы «Молодежь Дзержинского района в XXI веке»</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w:t>
      </w:r>
    </w:p>
    <w:p w:rsidR="004B1004" w:rsidRPr="004B1004" w:rsidRDefault="004B1004" w:rsidP="004B100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46"/>
        <w:gridCol w:w="6385"/>
      </w:tblGrid>
      <w:tr w:rsidR="004B1004" w:rsidRPr="004B1004" w:rsidTr="005B2AD1">
        <w:trPr>
          <w:trHeight w:val="327"/>
        </w:trPr>
        <w:tc>
          <w:tcPr>
            <w:tcW w:w="3646" w:type="dxa"/>
          </w:tcPr>
          <w:p w:rsidR="004B1004" w:rsidRPr="004B1004" w:rsidRDefault="004B1004" w:rsidP="004B1004">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Наименование муниципальной программы</w:t>
            </w:r>
          </w:p>
        </w:tc>
        <w:tc>
          <w:tcPr>
            <w:tcW w:w="6385" w:type="dxa"/>
          </w:tcPr>
          <w:p w:rsidR="004B1004" w:rsidRPr="004B1004" w:rsidRDefault="004B1004" w:rsidP="004B1004">
            <w:pPr>
              <w:overflowPunct w:val="0"/>
              <w:autoSpaceDE w:val="0"/>
              <w:autoSpaceDN w:val="0"/>
              <w:adjustRightInd w:val="0"/>
              <w:snapToGrid w:val="0"/>
              <w:spacing w:after="0" w:line="240" w:lineRule="auto"/>
              <w:ind w:left="-1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«Молодежь Дзержинского района в XXI веке» (далее - программа)</w:t>
            </w:r>
          </w:p>
        </w:tc>
      </w:tr>
      <w:tr w:rsidR="004B1004" w:rsidRPr="004B1004" w:rsidTr="005B2AD1">
        <w:trPr>
          <w:trHeight w:val="497"/>
        </w:trPr>
        <w:tc>
          <w:tcPr>
            <w:tcW w:w="3646" w:type="dxa"/>
          </w:tcPr>
          <w:p w:rsidR="004B1004" w:rsidRPr="004B1004" w:rsidRDefault="004B1004" w:rsidP="004B1004">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Основание для разработки муниципальной программы</w:t>
            </w:r>
          </w:p>
        </w:tc>
        <w:tc>
          <w:tcPr>
            <w:tcW w:w="6385" w:type="dxa"/>
          </w:tcPr>
          <w:p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Статья 179 Бюджетного кодекса Российской Федерации;</w:t>
            </w:r>
          </w:p>
          <w:p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Постановление администрации Дзержинского района Красноярского края от 30.08.2013 № 791 «Об утверждении Порядка принятия решений о разработке муниципальных программ Дзержинского района, их формировании и реализации»;</w:t>
            </w:r>
          </w:p>
          <w:p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color w:val="000000"/>
                <w:sz w:val="28"/>
                <w:szCs w:val="28"/>
                <w:lang w:eastAsia="ru-RU"/>
              </w:rPr>
              <w:t xml:space="preserve">Распоряжение администрации Дзержинского района Красноярского края от 16.03.2015 №32-р </w:t>
            </w:r>
          </w:p>
          <w:p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sidRPr="004B1004">
              <w:rPr>
                <w:rFonts w:ascii="Times New Roman" w:eastAsia="Times New Roman" w:hAnsi="Times New Roman" w:cs="Times New Roman"/>
                <w:sz w:val="28"/>
                <w:szCs w:val="28"/>
                <w:lang w:eastAsia="ru-RU"/>
              </w:rPr>
              <w:t xml:space="preserve"> ФЗ от 06.10.03. №131-ФЗ «Об общих принципах самоуправления в Российской Федерации»</w:t>
            </w:r>
          </w:p>
        </w:tc>
      </w:tr>
      <w:tr w:rsidR="004B1004" w:rsidRPr="004B1004" w:rsidTr="005B2AD1">
        <w:trPr>
          <w:trHeight w:val="53"/>
        </w:trPr>
        <w:tc>
          <w:tcPr>
            <w:tcW w:w="3646"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Разработчик программы</w:t>
            </w:r>
          </w:p>
        </w:tc>
        <w:tc>
          <w:tcPr>
            <w:tcW w:w="6385" w:type="dxa"/>
          </w:tcPr>
          <w:p w:rsidR="004B1004" w:rsidRPr="004B1004" w:rsidRDefault="004B1004" w:rsidP="004B1004">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Муниципальное бюджетное учреждение «Дзержинский многопрофильный молодежный центр» </w:t>
            </w:r>
          </w:p>
        </w:tc>
      </w:tr>
      <w:tr w:rsidR="004B1004" w:rsidRPr="004B1004" w:rsidTr="005B2AD1">
        <w:trPr>
          <w:trHeight w:val="53"/>
        </w:trPr>
        <w:tc>
          <w:tcPr>
            <w:tcW w:w="3646"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Ответственный </w:t>
            </w: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Исполнитель муниципальной Программы</w:t>
            </w:r>
          </w:p>
        </w:tc>
        <w:tc>
          <w:tcPr>
            <w:tcW w:w="6385" w:type="dxa"/>
          </w:tcPr>
          <w:p w:rsidR="004B1004" w:rsidRPr="004B1004" w:rsidRDefault="004B1004" w:rsidP="004B1004">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Отдел культуры, молодежной политики и спорта администрации Дзержинского района</w:t>
            </w:r>
            <w:r w:rsidRPr="004B1004">
              <w:rPr>
                <w:rFonts w:ascii="Times New Roman" w:eastAsia="Times New Roman" w:hAnsi="Times New Roman" w:cs="Times New Roman"/>
                <w:sz w:val="24"/>
                <w:szCs w:val="20"/>
                <w:lang w:eastAsia="ru-RU"/>
              </w:rPr>
              <w:t xml:space="preserve"> </w:t>
            </w:r>
          </w:p>
        </w:tc>
      </w:tr>
      <w:tr w:rsidR="004B1004" w:rsidRPr="004B1004" w:rsidTr="005B2AD1">
        <w:trPr>
          <w:trHeight w:val="53"/>
        </w:trPr>
        <w:tc>
          <w:tcPr>
            <w:tcW w:w="3646" w:type="dxa"/>
          </w:tcPr>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Соисполнители муниципальной программы</w:t>
            </w:r>
          </w:p>
        </w:tc>
        <w:tc>
          <w:tcPr>
            <w:tcW w:w="6385" w:type="dxa"/>
          </w:tcPr>
          <w:p w:rsidR="004B1004" w:rsidRPr="004B1004" w:rsidRDefault="004B1004" w:rsidP="004B1004">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Муниципальное бюджетное учреждение «Дзержинский многопрофильный молодежный центр»</w:t>
            </w:r>
          </w:p>
        </w:tc>
      </w:tr>
      <w:tr w:rsidR="004B1004" w:rsidRPr="004B1004" w:rsidTr="005B2AD1">
        <w:trPr>
          <w:trHeight w:val="53"/>
        </w:trPr>
        <w:tc>
          <w:tcPr>
            <w:tcW w:w="3646" w:type="dxa"/>
          </w:tcPr>
          <w:p w:rsidR="004B1004" w:rsidRPr="004B1004" w:rsidRDefault="004B1004" w:rsidP="004B1004">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Перечень подпрограмм и отдельных мероприятий муниципальной программы</w:t>
            </w:r>
          </w:p>
        </w:tc>
        <w:tc>
          <w:tcPr>
            <w:tcW w:w="6385" w:type="dxa"/>
          </w:tcPr>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подпрограмма 1 «Вовлечение молодежи Дзержинского района в социальную практику»;</w:t>
            </w:r>
          </w:p>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подпрограмма 2 «Патриотическое воспитание молодежи»;</w:t>
            </w:r>
          </w:p>
        </w:tc>
      </w:tr>
      <w:tr w:rsidR="004B1004" w:rsidRPr="004B1004" w:rsidTr="005B2AD1">
        <w:trPr>
          <w:trHeight w:val="358"/>
        </w:trPr>
        <w:tc>
          <w:tcPr>
            <w:tcW w:w="3646"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Цели муниципальной программы </w:t>
            </w: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tc>
        <w:tc>
          <w:tcPr>
            <w:tcW w:w="6385" w:type="dxa"/>
          </w:tcPr>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для развития потенциала молодежи и его реализации в интересах развития Дзержинского района.</w:t>
            </w:r>
          </w:p>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для дальнейшего развития и совершенствования системы патриотического воспитания молодежи Дзержинского района.</w:t>
            </w:r>
          </w:p>
        </w:tc>
      </w:tr>
      <w:tr w:rsidR="004B1004" w:rsidRPr="004B1004" w:rsidTr="005B2AD1">
        <w:trPr>
          <w:trHeight w:val="727"/>
        </w:trPr>
        <w:tc>
          <w:tcPr>
            <w:tcW w:w="3646"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Задачи муниципальной программы</w:t>
            </w:r>
          </w:p>
        </w:tc>
        <w:tc>
          <w:tcPr>
            <w:tcW w:w="6385" w:type="dxa"/>
          </w:tcPr>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успешной социализации и эффективной самореализации молодежи Дзержинского района;</w:t>
            </w:r>
          </w:p>
          <w:p w:rsidR="004B1004" w:rsidRPr="004B1004" w:rsidRDefault="004B1004" w:rsidP="004B1004">
            <w:pPr>
              <w:widowControl w:val="0"/>
              <w:suppressAutoHyphens/>
              <w:overflowPunct w:val="0"/>
              <w:autoSpaceDE w:val="0"/>
              <w:autoSpaceDN w:val="0"/>
              <w:adjustRightInd w:val="0"/>
              <w:spacing w:after="0" w:line="100" w:lineRule="atLeast"/>
              <w:jc w:val="both"/>
              <w:rPr>
                <w:rFonts w:ascii="Times New Roman" w:eastAsia="SimSun" w:hAnsi="Times New Roman" w:cs="Times New Roman"/>
                <w:kern w:val="1"/>
                <w:sz w:val="28"/>
                <w:szCs w:val="28"/>
                <w:lang w:eastAsia="ar-SA"/>
              </w:rPr>
            </w:pPr>
            <w:r w:rsidRPr="004B1004">
              <w:rPr>
                <w:rFonts w:ascii="Times New Roman" w:eastAsia="Times New Roman" w:hAnsi="Times New Roman" w:cs="Times New Roman"/>
                <w:sz w:val="28"/>
                <w:szCs w:val="28"/>
                <w:lang w:eastAsia="ru-RU"/>
              </w:rPr>
              <w:t>Вовлечение молодежи Дзержинского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Дзержинского района.</w:t>
            </w:r>
          </w:p>
        </w:tc>
      </w:tr>
      <w:tr w:rsidR="004B1004" w:rsidRPr="004B1004" w:rsidTr="005B2AD1">
        <w:trPr>
          <w:trHeight w:val="686"/>
        </w:trPr>
        <w:tc>
          <w:tcPr>
            <w:tcW w:w="3646"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Сроки реализации муниципальной программы</w:t>
            </w:r>
          </w:p>
        </w:tc>
        <w:tc>
          <w:tcPr>
            <w:tcW w:w="6385" w:type="dxa"/>
            <w:vAlign w:val="center"/>
          </w:tcPr>
          <w:p w:rsidR="004B1004" w:rsidRPr="004B1004" w:rsidRDefault="004B1004" w:rsidP="004B1004">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EB2910">
              <w:rPr>
                <w:rFonts w:ascii="Times New Roman" w:eastAsia="Times New Roman" w:hAnsi="Times New Roman" w:cs="Times New Roman"/>
                <w:sz w:val="28"/>
                <w:szCs w:val="28"/>
                <w:lang w:eastAsia="ru-RU"/>
              </w:rPr>
              <w:t>2016 – 202</w:t>
            </w:r>
            <w:r w:rsidR="00EB2910" w:rsidRPr="00EB2910">
              <w:rPr>
                <w:rFonts w:ascii="Times New Roman" w:eastAsia="Times New Roman" w:hAnsi="Times New Roman" w:cs="Times New Roman"/>
                <w:sz w:val="28"/>
                <w:szCs w:val="28"/>
                <w:lang w:eastAsia="ru-RU"/>
              </w:rPr>
              <w:t>7</w:t>
            </w:r>
            <w:r w:rsidRPr="00EB2910">
              <w:rPr>
                <w:rFonts w:ascii="Times New Roman" w:eastAsia="Times New Roman" w:hAnsi="Times New Roman" w:cs="Times New Roman"/>
                <w:sz w:val="28"/>
                <w:szCs w:val="28"/>
                <w:lang w:eastAsia="ru-RU"/>
              </w:rPr>
              <w:t xml:space="preserve"> годы</w:t>
            </w:r>
          </w:p>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4B1004" w:rsidRPr="004B1004" w:rsidTr="005B2AD1">
        <w:trPr>
          <w:trHeight w:val="1581"/>
        </w:trPr>
        <w:tc>
          <w:tcPr>
            <w:tcW w:w="3646"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Перечень целевых показателей и показателей результативности программы с расшифровкой плановых значений по годам ее реализации, значения целевых показателей на долгосрочный период (приложение 1 к настоящему паспорту)</w:t>
            </w: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tc>
        <w:tc>
          <w:tcPr>
            <w:tcW w:w="6385" w:type="dxa"/>
            <w:vAlign w:val="center"/>
          </w:tcPr>
          <w:p w:rsidR="004B1004" w:rsidRPr="00D00A6A" w:rsidRDefault="004B1004" w:rsidP="004B1004">
            <w:pPr>
              <w:widowControl w:val="0"/>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    количество проектов, реализуемых молодежью района до 26 единиц </w:t>
            </w:r>
            <w:r w:rsidRPr="009209D4">
              <w:rPr>
                <w:rFonts w:ascii="Times New Roman" w:eastAsia="Times New Roman" w:hAnsi="Times New Roman" w:cs="Times New Roman"/>
                <w:sz w:val="28"/>
                <w:szCs w:val="28"/>
                <w:lang w:eastAsia="ru-RU"/>
              </w:rPr>
              <w:t>в 202</w:t>
            </w:r>
            <w:r w:rsidR="009209D4">
              <w:rPr>
                <w:rFonts w:ascii="Times New Roman" w:eastAsia="Times New Roman" w:hAnsi="Times New Roman" w:cs="Times New Roman"/>
                <w:sz w:val="28"/>
                <w:szCs w:val="28"/>
                <w:lang w:eastAsia="ru-RU"/>
              </w:rPr>
              <w:t>7</w:t>
            </w:r>
            <w:r w:rsidRPr="009209D4">
              <w:rPr>
                <w:rFonts w:ascii="Times New Roman" w:eastAsia="Times New Roman" w:hAnsi="Times New Roman" w:cs="Times New Roman"/>
                <w:sz w:val="28"/>
                <w:szCs w:val="28"/>
                <w:lang w:eastAsia="ru-RU"/>
              </w:rPr>
              <w:t xml:space="preserve"> году;</w:t>
            </w:r>
          </w:p>
          <w:p w:rsidR="004B1004" w:rsidRPr="004B1004"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увеличение удельного веса молодых граждан, проживающих в Дзержинском районе, - участников команд, реализующих социально-экономические проекты к общему количеству молодых граждан, проживающих в Дзержинском районе </w:t>
            </w:r>
            <w:r w:rsidRPr="007C4A9A">
              <w:rPr>
                <w:rFonts w:ascii="Times New Roman" w:eastAsia="Times New Roman" w:hAnsi="Times New Roman" w:cs="Times New Roman"/>
                <w:sz w:val="28"/>
                <w:szCs w:val="28"/>
                <w:lang w:eastAsia="ru-RU"/>
              </w:rPr>
              <w:t>в 202</w:t>
            </w:r>
            <w:r w:rsidR="00642446">
              <w:rPr>
                <w:rFonts w:ascii="Times New Roman" w:eastAsia="Times New Roman" w:hAnsi="Times New Roman" w:cs="Times New Roman"/>
                <w:sz w:val="28"/>
                <w:szCs w:val="28"/>
                <w:lang w:eastAsia="ru-RU"/>
              </w:rPr>
              <w:t>7</w:t>
            </w:r>
            <w:r w:rsidRPr="007C4A9A">
              <w:rPr>
                <w:rFonts w:ascii="Times New Roman" w:eastAsia="Times New Roman" w:hAnsi="Times New Roman" w:cs="Times New Roman"/>
                <w:sz w:val="28"/>
                <w:szCs w:val="28"/>
                <w:lang w:eastAsia="ru-RU"/>
              </w:rPr>
              <w:t xml:space="preserve"> году </w:t>
            </w:r>
            <w:r w:rsidRPr="004B1004">
              <w:rPr>
                <w:rFonts w:ascii="Times New Roman" w:eastAsia="Times New Roman" w:hAnsi="Times New Roman" w:cs="Times New Roman"/>
                <w:sz w:val="28"/>
                <w:szCs w:val="28"/>
                <w:lang w:eastAsia="ru-RU"/>
              </w:rPr>
              <w:t>– до 2,65%</w:t>
            </w:r>
          </w:p>
          <w:p w:rsidR="004B1004" w:rsidRPr="00D00A6A"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    увеличение количества </w:t>
            </w:r>
            <w:proofErr w:type="spellStart"/>
            <w:r w:rsidRPr="004B1004">
              <w:rPr>
                <w:rFonts w:ascii="Times New Roman" w:eastAsia="Times New Roman" w:hAnsi="Times New Roman" w:cs="Times New Roman"/>
                <w:sz w:val="28"/>
                <w:szCs w:val="28"/>
                <w:lang w:eastAsia="ru-RU"/>
              </w:rPr>
              <w:t>благополучателей</w:t>
            </w:r>
            <w:proofErr w:type="spellEnd"/>
            <w:r w:rsidRPr="004B1004">
              <w:rPr>
                <w:rFonts w:ascii="Times New Roman" w:eastAsia="Times New Roman" w:hAnsi="Times New Roman" w:cs="Times New Roman"/>
                <w:sz w:val="28"/>
                <w:szCs w:val="28"/>
                <w:lang w:eastAsia="ru-RU"/>
              </w:rPr>
              <w:t xml:space="preserve"> – граждан, проживающих в Дзержинском районе, получающих безвозмездные услуги от участников молодежных социально-экономических проектов до 1470 человек в </w:t>
            </w:r>
            <w:r w:rsidRPr="00642446">
              <w:rPr>
                <w:rFonts w:ascii="Times New Roman" w:eastAsia="Times New Roman" w:hAnsi="Times New Roman" w:cs="Times New Roman"/>
                <w:sz w:val="28"/>
                <w:szCs w:val="28"/>
                <w:lang w:eastAsia="ru-RU"/>
              </w:rPr>
              <w:t>202</w:t>
            </w:r>
            <w:r w:rsidR="00642446">
              <w:rPr>
                <w:rFonts w:ascii="Times New Roman" w:eastAsia="Times New Roman" w:hAnsi="Times New Roman" w:cs="Times New Roman"/>
                <w:sz w:val="28"/>
                <w:szCs w:val="28"/>
                <w:lang w:eastAsia="ru-RU"/>
              </w:rPr>
              <w:t>7</w:t>
            </w:r>
            <w:r w:rsidRPr="00642446">
              <w:rPr>
                <w:rFonts w:ascii="Times New Roman" w:eastAsia="Times New Roman" w:hAnsi="Times New Roman" w:cs="Times New Roman"/>
                <w:sz w:val="28"/>
                <w:szCs w:val="28"/>
                <w:lang w:eastAsia="ru-RU"/>
              </w:rPr>
              <w:t xml:space="preserve"> году;</w:t>
            </w:r>
          </w:p>
          <w:p w:rsidR="004B1004" w:rsidRPr="00D00A6A" w:rsidRDefault="004B10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     увеличение удельного веса молодых граждан, проживающих в Дзержинском районе, вовлеченных в изучение истории Отечества, краеведческую деятельность, в их общей численности до 29,1% (780 чел.) </w:t>
            </w:r>
            <w:r w:rsidRPr="00642446">
              <w:rPr>
                <w:rFonts w:ascii="Times New Roman" w:eastAsia="Times New Roman" w:hAnsi="Times New Roman" w:cs="Times New Roman"/>
                <w:sz w:val="28"/>
                <w:szCs w:val="28"/>
                <w:lang w:eastAsia="ru-RU"/>
              </w:rPr>
              <w:t>в 202</w:t>
            </w:r>
            <w:r w:rsidR="00FE2F7B">
              <w:rPr>
                <w:rFonts w:ascii="Times New Roman" w:eastAsia="Times New Roman" w:hAnsi="Times New Roman" w:cs="Times New Roman"/>
                <w:sz w:val="28"/>
                <w:szCs w:val="28"/>
                <w:lang w:eastAsia="ru-RU"/>
              </w:rPr>
              <w:t>7</w:t>
            </w:r>
            <w:r w:rsidRPr="00642446">
              <w:rPr>
                <w:rFonts w:ascii="Times New Roman" w:eastAsia="Times New Roman" w:hAnsi="Times New Roman" w:cs="Times New Roman"/>
                <w:sz w:val="28"/>
                <w:szCs w:val="28"/>
                <w:lang w:eastAsia="ru-RU"/>
              </w:rPr>
              <w:t xml:space="preserve"> году.</w:t>
            </w:r>
          </w:p>
          <w:p w:rsidR="004B1004" w:rsidRPr="004B1004" w:rsidRDefault="004B1004" w:rsidP="004B10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увеличение удельного веса молодых граждан,  проживающих в Дзержинском районе, являющихся членами или участниками патриотических объединений Дзержинского района, участниками Всероссийского военно-патриотического движения «</w:t>
            </w:r>
            <w:proofErr w:type="spellStart"/>
            <w:r w:rsidRPr="004B1004">
              <w:rPr>
                <w:rFonts w:ascii="Times New Roman" w:eastAsia="Times New Roman" w:hAnsi="Times New Roman" w:cs="Times New Roman"/>
                <w:sz w:val="28"/>
                <w:szCs w:val="28"/>
                <w:lang w:eastAsia="ru-RU"/>
              </w:rPr>
              <w:t>Юнармия</w:t>
            </w:r>
            <w:proofErr w:type="spellEnd"/>
            <w:r w:rsidRPr="004B1004">
              <w:rPr>
                <w:rFonts w:ascii="Times New Roman" w:eastAsia="Times New Roman" w:hAnsi="Times New Roman" w:cs="Times New Roman"/>
                <w:sz w:val="28"/>
                <w:szCs w:val="28"/>
                <w:lang w:eastAsia="ru-RU"/>
              </w:rPr>
              <w:t xml:space="preserve">», участниками клубов патриотического воспитания муниципальных учреждений Дзержинского района, прошедших подготовку к военной службе в Вооруженных Силах Российской Федерации, в их общей численности </w:t>
            </w:r>
            <w:r w:rsidR="00500FD4" w:rsidRPr="004B1004">
              <w:rPr>
                <w:rFonts w:ascii="Times New Roman" w:eastAsia="Times New Roman" w:hAnsi="Times New Roman" w:cs="Times New Roman"/>
                <w:sz w:val="28"/>
                <w:szCs w:val="28"/>
                <w:lang w:eastAsia="ru-RU"/>
              </w:rPr>
              <w:t xml:space="preserve">до 4,1% (120 чел.) </w:t>
            </w:r>
            <w:r w:rsidR="00500FD4" w:rsidRPr="00FE2F7B">
              <w:rPr>
                <w:rFonts w:ascii="Times New Roman" w:eastAsia="Times New Roman" w:hAnsi="Times New Roman" w:cs="Times New Roman"/>
                <w:sz w:val="28"/>
                <w:szCs w:val="28"/>
                <w:lang w:eastAsia="ru-RU"/>
              </w:rPr>
              <w:t>в 202</w:t>
            </w:r>
            <w:r w:rsidR="00FE2F7B">
              <w:rPr>
                <w:rFonts w:ascii="Times New Roman" w:eastAsia="Times New Roman" w:hAnsi="Times New Roman" w:cs="Times New Roman"/>
                <w:sz w:val="28"/>
                <w:szCs w:val="28"/>
                <w:lang w:eastAsia="ru-RU"/>
              </w:rPr>
              <w:t>7</w:t>
            </w:r>
            <w:r w:rsidR="00500FD4" w:rsidRPr="00FE2F7B">
              <w:rPr>
                <w:rFonts w:ascii="Times New Roman" w:eastAsia="Times New Roman" w:hAnsi="Times New Roman" w:cs="Times New Roman"/>
                <w:sz w:val="28"/>
                <w:szCs w:val="28"/>
                <w:lang w:eastAsia="ru-RU"/>
              </w:rPr>
              <w:t xml:space="preserve"> </w:t>
            </w:r>
            <w:r w:rsidR="00500FD4" w:rsidRPr="004B1004">
              <w:rPr>
                <w:rFonts w:ascii="Times New Roman" w:eastAsia="Times New Roman" w:hAnsi="Times New Roman" w:cs="Times New Roman"/>
                <w:sz w:val="28"/>
                <w:szCs w:val="28"/>
                <w:lang w:eastAsia="ru-RU"/>
              </w:rPr>
              <w:t>году</w:t>
            </w:r>
            <w:r w:rsidR="00500FD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нарастающим итогом с учетом прошедших подготовку в предыдущих периодах; </w:t>
            </w:r>
          </w:p>
          <w:p w:rsidR="004B1004" w:rsidRPr="004B1004" w:rsidRDefault="004B1004" w:rsidP="004B10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удельный вес молодых граждан, проживающих в Дзержинском районе, вовлеченных в добровольческую деятельность, в их общей численности </w:t>
            </w:r>
            <w:r w:rsidR="00500FD4" w:rsidRPr="004B1004">
              <w:rPr>
                <w:rFonts w:ascii="Times New Roman" w:eastAsia="Times New Roman" w:hAnsi="Times New Roman" w:cs="Times New Roman"/>
                <w:sz w:val="28"/>
                <w:szCs w:val="28"/>
                <w:lang w:eastAsia="ru-RU"/>
              </w:rPr>
              <w:t xml:space="preserve">до 4,3% (125 чел.) </w:t>
            </w:r>
            <w:r w:rsidR="00500FD4" w:rsidRPr="00FE2F7B">
              <w:rPr>
                <w:rFonts w:ascii="Times New Roman" w:eastAsia="Times New Roman" w:hAnsi="Times New Roman" w:cs="Times New Roman"/>
                <w:sz w:val="28"/>
                <w:szCs w:val="28"/>
                <w:lang w:eastAsia="ru-RU"/>
              </w:rPr>
              <w:t>в 202</w:t>
            </w:r>
            <w:r w:rsidR="00FE2F7B">
              <w:rPr>
                <w:rFonts w:ascii="Times New Roman" w:eastAsia="Times New Roman" w:hAnsi="Times New Roman" w:cs="Times New Roman"/>
                <w:sz w:val="28"/>
                <w:szCs w:val="28"/>
                <w:lang w:eastAsia="ru-RU"/>
              </w:rPr>
              <w:t>7</w:t>
            </w:r>
            <w:r w:rsidR="00500FD4" w:rsidRPr="00FE2F7B">
              <w:rPr>
                <w:rFonts w:ascii="Times New Roman" w:eastAsia="Times New Roman" w:hAnsi="Times New Roman" w:cs="Times New Roman"/>
                <w:sz w:val="28"/>
                <w:szCs w:val="28"/>
                <w:lang w:eastAsia="ru-RU"/>
              </w:rPr>
              <w:t xml:space="preserve"> году</w:t>
            </w:r>
            <w:r w:rsidR="00500FD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нарастающим итогом с учетом вовлеченных в </w:t>
            </w:r>
            <w:r w:rsidRPr="004B1004">
              <w:rPr>
                <w:rFonts w:ascii="Times New Roman" w:eastAsia="Times New Roman" w:hAnsi="Times New Roman" w:cs="Times New Roman"/>
                <w:sz w:val="28"/>
                <w:szCs w:val="28"/>
                <w:lang w:eastAsia="ru-RU"/>
              </w:rPr>
              <w:lastRenderedPageBreak/>
              <w:t>предыдущих периодах;</w:t>
            </w:r>
          </w:p>
          <w:p w:rsidR="004B1004" w:rsidRPr="004B1004" w:rsidRDefault="004B1004" w:rsidP="004B10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Перечень целевых показателей и показателей результативности программы с расшифровкой плановых значений по годам ее реализации, значения целевых показателей на долгосрочный период</w:t>
            </w:r>
            <w:r w:rsidRPr="004B1004">
              <w:rPr>
                <w:rFonts w:ascii="Times New Roman" w:eastAsia="Times New Roman" w:hAnsi="Times New Roman" w:cs="Times New Roman"/>
                <w:sz w:val="24"/>
                <w:szCs w:val="20"/>
                <w:lang w:eastAsia="ru-RU"/>
              </w:rPr>
              <w:t xml:space="preserve"> </w:t>
            </w:r>
            <w:r w:rsidRPr="004B1004">
              <w:rPr>
                <w:rFonts w:ascii="Times New Roman" w:eastAsia="Times New Roman" w:hAnsi="Times New Roman" w:cs="Times New Roman"/>
                <w:sz w:val="28"/>
                <w:szCs w:val="28"/>
                <w:lang w:eastAsia="ru-RU"/>
              </w:rPr>
              <w:t>представлены в приложении № 1 к паспорту муниципальной Программы.</w:t>
            </w:r>
          </w:p>
        </w:tc>
      </w:tr>
      <w:tr w:rsidR="004B1004" w:rsidRPr="004B1004" w:rsidTr="005B2AD1">
        <w:trPr>
          <w:trHeight w:val="153"/>
        </w:trPr>
        <w:tc>
          <w:tcPr>
            <w:tcW w:w="3646"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Информация по ресурсному обеспечению программы, в том числе в разбивке по источникам финансирования по годам реализации программы</w:t>
            </w: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p>
        </w:tc>
        <w:tc>
          <w:tcPr>
            <w:tcW w:w="6385" w:type="dxa"/>
          </w:tcPr>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Объем ассигнований на реализацию Программы составит </w:t>
            </w:r>
            <w:r w:rsidR="00D00A6A">
              <w:rPr>
                <w:rFonts w:ascii="Times New Roman" w:eastAsia="Times New Roman" w:hAnsi="Times New Roman" w:cs="Times New Roman"/>
                <w:sz w:val="28"/>
                <w:szCs w:val="28"/>
                <w:lang w:eastAsia="ru-RU"/>
              </w:rPr>
              <w:t>45 139,10</w:t>
            </w:r>
            <w:r w:rsidRPr="004B1004">
              <w:rPr>
                <w:rFonts w:ascii="Times New Roman" w:eastAsia="Times New Roman" w:hAnsi="Times New Roman" w:cs="Times New Roman"/>
                <w:sz w:val="28"/>
                <w:szCs w:val="28"/>
                <w:lang w:eastAsia="ru-RU"/>
              </w:rPr>
              <w:t xml:space="preserve">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sidR="00D00A6A">
              <w:rPr>
                <w:rFonts w:ascii="Times New Roman" w:eastAsia="Times New Roman" w:hAnsi="Times New Roman" w:cs="Times New Roman"/>
                <w:sz w:val="28"/>
                <w:szCs w:val="28"/>
                <w:lang w:eastAsia="ru-RU"/>
              </w:rPr>
              <w:t>30 935,93</w:t>
            </w:r>
            <w:r w:rsidRPr="004B1004">
              <w:rPr>
                <w:rFonts w:ascii="Times New Roman" w:eastAsia="Times New Roman" w:hAnsi="Times New Roman" w:cs="Times New Roman"/>
                <w:sz w:val="28"/>
                <w:szCs w:val="28"/>
                <w:lang w:eastAsia="ru-RU"/>
              </w:rPr>
              <w:t xml:space="preserve"> тыс. рублей;  </w:t>
            </w:r>
          </w:p>
          <w:p w:rsid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sidR="00D00A6A">
              <w:rPr>
                <w:rFonts w:ascii="Times New Roman" w:eastAsia="Times New Roman" w:hAnsi="Times New Roman" w:cs="Times New Roman"/>
                <w:sz w:val="28"/>
                <w:szCs w:val="28"/>
                <w:lang w:eastAsia="ru-RU"/>
              </w:rPr>
              <w:t>9 659,35</w:t>
            </w:r>
            <w:r w:rsidRPr="004B1004">
              <w:rPr>
                <w:rFonts w:ascii="Times New Roman" w:eastAsia="Times New Roman" w:hAnsi="Times New Roman" w:cs="Times New Roman"/>
                <w:sz w:val="28"/>
                <w:szCs w:val="28"/>
                <w:lang w:eastAsia="ru-RU"/>
              </w:rPr>
              <w:t xml:space="preserve"> тыс. рублей;</w:t>
            </w:r>
          </w:p>
          <w:p w:rsidR="00D00A6A" w:rsidRPr="004B1004" w:rsidRDefault="00D00A6A"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w:t>
            </w:r>
            <w:r>
              <w:rPr>
                <w:rFonts w:ascii="Times New Roman" w:eastAsia="Times New Roman" w:hAnsi="Times New Roman" w:cs="Times New Roman"/>
                <w:sz w:val="28"/>
                <w:szCs w:val="28"/>
                <w:lang w:eastAsia="ru-RU"/>
              </w:rPr>
              <w:t>федерального</w:t>
            </w:r>
            <w:r w:rsidRPr="004B1004">
              <w:rPr>
                <w:rFonts w:ascii="Times New Roman" w:eastAsia="Times New Roman" w:hAnsi="Times New Roman" w:cs="Times New Roman"/>
                <w:sz w:val="28"/>
                <w:szCs w:val="28"/>
                <w:lang w:eastAsia="ru-RU"/>
              </w:rPr>
              <w:t xml:space="preserve"> бюджета – </w:t>
            </w:r>
            <w:r>
              <w:rPr>
                <w:rFonts w:ascii="Times New Roman" w:eastAsia="Times New Roman" w:hAnsi="Times New Roman" w:cs="Times New Roman"/>
                <w:sz w:val="28"/>
                <w:szCs w:val="28"/>
                <w:lang w:eastAsia="ru-RU"/>
              </w:rPr>
              <w:t>4 545,83</w:t>
            </w:r>
            <w:r w:rsidRPr="004B1004">
              <w:rPr>
                <w:rFonts w:ascii="Times New Roman" w:eastAsia="Times New Roman" w:hAnsi="Times New Roman" w:cs="Times New Roman"/>
                <w:sz w:val="28"/>
                <w:szCs w:val="28"/>
                <w:lang w:eastAsia="ru-RU"/>
              </w:rPr>
              <w:t xml:space="preserve">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том числе по годам:</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2016 году – 1 442,42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1 218,42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224,0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2017 году – 1 668,26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1 257,6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410,66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2018 году – 1 716,43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- 1 281,73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434,7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2019 году – 1 745,73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1 385,85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359,88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2020 году – 1 907,37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sidR="00A64859">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630,07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277,3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2021 году – 1 900,41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sidR="00A64859">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625,21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275,2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2022 году – 2 944,2</w:t>
            </w:r>
            <w:r w:rsidR="00A64859">
              <w:rPr>
                <w:rFonts w:ascii="Times New Roman" w:eastAsia="Times New Roman" w:hAnsi="Times New Roman" w:cs="Times New Roman"/>
                <w:sz w:val="28"/>
                <w:szCs w:val="28"/>
                <w:lang w:eastAsia="ru-RU"/>
              </w:rPr>
              <w:t>8</w:t>
            </w:r>
            <w:r w:rsidRPr="004B1004">
              <w:rPr>
                <w:rFonts w:ascii="Times New Roman" w:eastAsia="Times New Roman" w:hAnsi="Times New Roman" w:cs="Times New Roman"/>
                <w:sz w:val="28"/>
                <w:szCs w:val="28"/>
                <w:lang w:eastAsia="ru-RU"/>
              </w:rPr>
              <w:t xml:space="preserve">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2</w:t>
            </w:r>
            <w:r w:rsidR="00A64859">
              <w:rPr>
                <w:rFonts w:ascii="Times New Roman" w:eastAsia="Times New Roman" w:hAnsi="Times New Roman" w:cs="Times New Roman"/>
                <w:sz w:val="28"/>
                <w:szCs w:val="28"/>
                <w:lang w:eastAsia="ru-RU"/>
              </w:rPr>
              <w:t xml:space="preserve"> 568,68</w:t>
            </w:r>
            <w:r w:rsidRPr="004B1004">
              <w:rPr>
                <w:rFonts w:ascii="Times New Roman" w:eastAsia="Times New Roman" w:hAnsi="Times New Roman" w:cs="Times New Roman"/>
                <w:sz w:val="28"/>
                <w:szCs w:val="28"/>
                <w:lang w:eastAsia="ru-RU"/>
              </w:rPr>
              <w:t xml:space="preserve">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375,60 тыс. рублей;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2023 году </w:t>
            </w:r>
            <w:r w:rsidR="00A64859">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sidR="00A64859">
              <w:rPr>
                <w:rFonts w:ascii="Times New Roman" w:eastAsia="Times New Roman" w:hAnsi="Times New Roman" w:cs="Times New Roman"/>
                <w:sz w:val="28"/>
                <w:szCs w:val="28"/>
                <w:lang w:eastAsia="ru-RU"/>
              </w:rPr>
              <w:t>3 619,12</w:t>
            </w:r>
            <w:r w:rsidRPr="004B1004">
              <w:rPr>
                <w:rFonts w:ascii="Times New Roman" w:eastAsia="Times New Roman" w:hAnsi="Times New Roman" w:cs="Times New Roman"/>
                <w:sz w:val="28"/>
                <w:szCs w:val="28"/>
                <w:lang w:eastAsia="ru-RU"/>
              </w:rPr>
              <w:t xml:space="preserve"> 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sidR="00CE18F6">
              <w:rPr>
                <w:rFonts w:ascii="Times New Roman" w:eastAsia="Times New Roman" w:hAnsi="Times New Roman" w:cs="Times New Roman"/>
                <w:sz w:val="28"/>
                <w:szCs w:val="28"/>
                <w:lang w:eastAsia="ru-RU"/>
              </w:rPr>
              <w:t>3 243,82</w:t>
            </w:r>
            <w:r w:rsidRPr="004B1004">
              <w:rPr>
                <w:rFonts w:ascii="Times New Roman" w:eastAsia="Times New Roman" w:hAnsi="Times New Roman" w:cs="Times New Roman"/>
                <w:sz w:val="28"/>
                <w:szCs w:val="28"/>
                <w:lang w:eastAsia="ru-RU"/>
              </w:rPr>
              <w:t xml:space="preserve"> тыс. рублей;  </w:t>
            </w:r>
          </w:p>
          <w:p w:rsidR="004B1004" w:rsidRPr="004B1004" w:rsidRDefault="004B1004" w:rsidP="00731F69">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375,30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2024 году – </w:t>
            </w:r>
            <w:r w:rsidR="00D00A6A">
              <w:rPr>
                <w:rFonts w:ascii="Times New Roman" w:eastAsia="Times New Roman" w:hAnsi="Times New Roman" w:cs="Times New Roman"/>
                <w:sz w:val="28"/>
                <w:szCs w:val="28"/>
                <w:lang w:eastAsia="ru-RU"/>
              </w:rPr>
              <w:t>14 536,12</w:t>
            </w:r>
            <w:r w:rsidR="001229C7"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sidR="0083725C">
              <w:rPr>
                <w:rFonts w:ascii="Times New Roman" w:eastAsia="Times New Roman" w:hAnsi="Times New Roman" w:cs="Times New Roman"/>
                <w:sz w:val="28"/>
                <w:szCs w:val="28"/>
                <w:lang w:eastAsia="ru-RU"/>
              </w:rPr>
              <w:t>3 974,28</w:t>
            </w:r>
            <w:r w:rsidR="001229C7"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тыс. рублей;  </w:t>
            </w:r>
          </w:p>
          <w:p w:rsidR="004B1004" w:rsidRDefault="004B1004" w:rsidP="00731F69">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sidR="00D00A6A">
              <w:rPr>
                <w:rFonts w:ascii="Times New Roman" w:eastAsia="Times New Roman" w:hAnsi="Times New Roman" w:cs="Times New Roman"/>
                <w:sz w:val="28"/>
                <w:szCs w:val="28"/>
                <w:lang w:eastAsia="ru-RU"/>
              </w:rPr>
              <w:t>872,49 тыс. рублей;</w:t>
            </w:r>
          </w:p>
          <w:p w:rsidR="00D00A6A" w:rsidRPr="004B1004" w:rsidRDefault="00D00A6A" w:rsidP="00731F69">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w:t>
            </w:r>
            <w:r>
              <w:rPr>
                <w:rFonts w:ascii="Times New Roman" w:eastAsia="Times New Roman" w:hAnsi="Times New Roman" w:cs="Times New Roman"/>
                <w:sz w:val="28"/>
                <w:szCs w:val="28"/>
                <w:lang w:eastAsia="ru-RU"/>
              </w:rPr>
              <w:t>федерального</w:t>
            </w:r>
            <w:r w:rsidRPr="004B1004">
              <w:rPr>
                <w:rFonts w:ascii="Times New Roman" w:eastAsia="Times New Roman" w:hAnsi="Times New Roman" w:cs="Times New Roman"/>
                <w:sz w:val="28"/>
                <w:szCs w:val="28"/>
                <w:lang w:eastAsia="ru-RU"/>
              </w:rPr>
              <w:t xml:space="preserve"> бюджета – </w:t>
            </w:r>
            <w:r w:rsidR="0083725C">
              <w:rPr>
                <w:rFonts w:ascii="Times New Roman" w:hAnsi="Times New Roman" w:cs="Times New Roman"/>
                <w:sz w:val="28"/>
                <w:szCs w:val="28"/>
              </w:rPr>
              <w:t>9 659,35</w:t>
            </w:r>
            <w:r w:rsidRPr="004B1004">
              <w:rPr>
                <w:rFonts w:ascii="Times New Roman" w:eastAsia="Times New Roman" w:hAnsi="Times New Roman" w:cs="Times New Roman"/>
                <w:sz w:val="28"/>
                <w:szCs w:val="28"/>
                <w:lang w:eastAsia="ru-RU"/>
              </w:rPr>
              <w:t xml:space="preserve"> тыс. рублей;</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2025 году </w:t>
            </w:r>
            <w:r w:rsidR="00CE18F6">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sidR="006F00EC">
              <w:rPr>
                <w:rFonts w:ascii="Times New Roman" w:eastAsia="Times New Roman" w:hAnsi="Times New Roman" w:cs="Times New Roman"/>
                <w:sz w:val="28"/>
                <w:szCs w:val="28"/>
                <w:lang w:eastAsia="ru-RU"/>
              </w:rPr>
              <w:t>4</w:t>
            </w:r>
            <w:r w:rsidR="00D00A6A">
              <w:rPr>
                <w:rFonts w:ascii="Times New Roman" w:eastAsia="Times New Roman" w:hAnsi="Times New Roman" w:cs="Times New Roman"/>
                <w:sz w:val="28"/>
                <w:szCs w:val="28"/>
                <w:lang w:eastAsia="ru-RU"/>
              </w:rPr>
              <w:t xml:space="preserve"> </w:t>
            </w:r>
            <w:r w:rsidR="006F00EC">
              <w:rPr>
                <w:rFonts w:ascii="Times New Roman" w:eastAsia="Times New Roman" w:hAnsi="Times New Roman" w:cs="Times New Roman"/>
                <w:sz w:val="28"/>
                <w:szCs w:val="28"/>
                <w:lang w:eastAsia="ru-RU"/>
              </w:rPr>
              <w:t>552</w:t>
            </w:r>
            <w:r w:rsidR="0075532B">
              <w:rPr>
                <w:rFonts w:ascii="Times New Roman" w:eastAsia="Times New Roman" w:hAnsi="Times New Roman" w:cs="Times New Roman"/>
                <w:sz w:val="28"/>
                <w:szCs w:val="28"/>
                <w:lang w:eastAsia="ru-RU"/>
              </w:rPr>
              <w:t>,</w:t>
            </w:r>
            <w:r w:rsidR="006F00EC">
              <w:rPr>
                <w:rFonts w:ascii="Times New Roman" w:eastAsia="Times New Roman" w:hAnsi="Times New Roman" w:cs="Times New Roman"/>
                <w:sz w:val="28"/>
                <w:szCs w:val="28"/>
                <w:lang w:eastAsia="ru-RU"/>
              </w:rPr>
              <w:t>99</w:t>
            </w:r>
            <w:r w:rsidR="00B70328">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тыс.  рублей, в том числе </w:t>
            </w:r>
          </w:p>
          <w:p w:rsidR="004B1004" w:rsidRPr="004B1004"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sidR="00B70328">
              <w:rPr>
                <w:rFonts w:ascii="Times New Roman" w:eastAsia="Times New Roman" w:hAnsi="Times New Roman" w:cs="Times New Roman"/>
                <w:sz w:val="28"/>
                <w:szCs w:val="28"/>
                <w:lang w:eastAsia="ru-RU"/>
              </w:rPr>
              <w:t>4240,09</w:t>
            </w:r>
            <w:r w:rsidR="001229C7"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тыс. рублей;  </w:t>
            </w:r>
          </w:p>
          <w:p w:rsidR="00CE18F6" w:rsidRDefault="004B1004" w:rsidP="00731F69">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sidR="00DF6FDB">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w:t>
            </w:r>
            <w:r w:rsidR="00CE18F6" w:rsidRPr="004B1004">
              <w:rPr>
                <w:rFonts w:ascii="Times New Roman" w:eastAsia="Times New Roman" w:hAnsi="Times New Roman" w:cs="Times New Roman"/>
                <w:sz w:val="28"/>
                <w:szCs w:val="28"/>
                <w:lang w:eastAsia="ru-RU"/>
              </w:rPr>
              <w:t xml:space="preserve"> </w:t>
            </w:r>
          </w:p>
          <w:p w:rsidR="00634967" w:rsidRPr="004B1004" w:rsidRDefault="00634967" w:rsidP="00634967">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r w:rsidR="00D00A6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552,99 </w:t>
            </w:r>
            <w:r w:rsidRPr="004B1004">
              <w:rPr>
                <w:rFonts w:ascii="Times New Roman" w:eastAsia="Times New Roman" w:hAnsi="Times New Roman" w:cs="Times New Roman"/>
                <w:sz w:val="28"/>
                <w:szCs w:val="28"/>
                <w:lang w:eastAsia="ru-RU"/>
              </w:rPr>
              <w:t xml:space="preserve">тыс.  рублей, в том числе </w:t>
            </w:r>
          </w:p>
          <w:p w:rsidR="00634967" w:rsidRPr="004B1004" w:rsidRDefault="00634967" w:rsidP="00634967">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rsidR="00634967" w:rsidRDefault="00634967" w:rsidP="00634967">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2027</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rsidR="004B1004"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tc>
      </w:tr>
      <w:tr w:rsidR="004B1004" w:rsidRPr="004B1004" w:rsidTr="005B2AD1">
        <w:trPr>
          <w:trHeight w:val="153"/>
        </w:trPr>
        <w:tc>
          <w:tcPr>
            <w:tcW w:w="3646" w:type="dxa"/>
          </w:tcPr>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 xml:space="preserve">Система организации контроля за исполнением муниципальной программы </w:t>
            </w:r>
          </w:p>
        </w:tc>
        <w:tc>
          <w:tcPr>
            <w:tcW w:w="6385" w:type="dxa"/>
          </w:tcPr>
          <w:p w:rsidR="004B1004" w:rsidRPr="004B1004" w:rsidRDefault="004B1004" w:rsidP="004B1004">
            <w:pPr>
              <w:overflowPunct w:val="0"/>
              <w:autoSpaceDE w:val="0"/>
              <w:autoSpaceDN w:val="0"/>
              <w:adjustRightInd w:val="0"/>
              <w:snapToGrid w:val="0"/>
              <w:spacing w:after="0" w:line="240" w:lineRule="auto"/>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Контроль над ходом реализации муниципальной программы осуществляет заместитель главы по общественно-политическим вопросам, финансовое управление администрации района</w:t>
            </w:r>
          </w:p>
        </w:tc>
      </w:tr>
    </w:tbl>
    <w:p w:rsidR="004B1004" w:rsidRPr="004B1004" w:rsidRDefault="004B1004" w:rsidP="004B1004">
      <w:pPr>
        <w:tabs>
          <w:tab w:val="left" w:pos="1134"/>
          <w:tab w:val="left" w:pos="1418"/>
        </w:tabs>
        <w:suppressAutoHyphens/>
        <w:overflowPunct w:val="0"/>
        <w:autoSpaceDE w:val="0"/>
        <w:autoSpaceDN w:val="0"/>
        <w:adjustRightInd w:val="0"/>
        <w:spacing w:after="0" w:line="240" w:lineRule="auto"/>
        <w:ind w:left="720"/>
        <w:jc w:val="center"/>
        <w:outlineLvl w:val="1"/>
        <w:rPr>
          <w:rFonts w:ascii="Times New Roman" w:eastAsia="Times New Roman" w:hAnsi="Times New Roman" w:cs="Times New Roman"/>
          <w:sz w:val="28"/>
          <w:szCs w:val="28"/>
          <w:lang w:eastAsia="ru-RU"/>
        </w:rPr>
      </w:pPr>
    </w:p>
    <w:p w:rsidR="004B1004" w:rsidRPr="004B1004" w:rsidRDefault="004B1004" w:rsidP="004B1004">
      <w:pPr>
        <w:tabs>
          <w:tab w:val="left" w:pos="1134"/>
          <w:tab w:val="left" w:pos="1418"/>
        </w:tabs>
        <w:suppressAutoHyphens/>
        <w:overflowPunct w:val="0"/>
        <w:autoSpaceDE w:val="0"/>
        <w:autoSpaceDN w:val="0"/>
        <w:adjustRightInd w:val="0"/>
        <w:spacing w:after="0" w:line="240" w:lineRule="auto"/>
        <w:ind w:left="720"/>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2. Общая характеристика текущего состояния сферы «молодежная политика» с указанием основных показателей социально-экономического развития Дзержинского района и анализ социальных, финансово-экономических и прочих рисков реализации программы.</w:t>
      </w:r>
    </w:p>
    <w:p w:rsidR="004B1004" w:rsidRPr="004B1004" w:rsidRDefault="004B1004" w:rsidP="004B1004">
      <w:pPr>
        <w:suppressAutoHyphens/>
        <w:overflowPunct w:val="0"/>
        <w:autoSpaceDE w:val="0"/>
        <w:autoSpaceDN w:val="0"/>
        <w:adjustRightInd w:val="0"/>
        <w:spacing w:after="0" w:line="240" w:lineRule="auto"/>
        <w:ind w:left="720"/>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color w:val="000000"/>
          <w:sz w:val="28"/>
          <w:szCs w:val="28"/>
          <w:lang w:eastAsia="ru-RU"/>
        </w:rPr>
        <w:t>В Концепции долгосрочного социально-экономического развития Российской Федерации на период до 2020 года</w:t>
      </w:r>
      <w:r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color w:val="000000"/>
          <w:sz w:val="28"/>
          <w:szCs w:val="28"/>
          <w:lang w:eastAsia="ru-RU"/>
        </w:rPr>
        <w:t xml:space="preserve">распоряжение Правительства Российской Федерации от 17.11.2008 № 1662-р) указано, что «государственную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4B1004">
        <w:rPr>
          <w:rFonts w:ascii="Times New Roman" w:eastAsia="Times New Roman" w:hAnsi="Times New Roman" w:cs="Times New Roman"/>
          <w:sz w:val="28"/>
          <w:szCs w:val="28"/>
          <w:lang w:eastAsia="ru-RU"/>
        </w:rPr>
        <w:t xml:space="preserve">согласно </w:t>
      </w:r>
      <w:r w:rsidRPr="004B1004">
        <w:rPr>
          <w:rFonts w:ascii="Times New Roman" w:eastAsia="Times New Roman" w:hAnsi="Times New Roman" w:cs="Times New Roman"/>
          <w:color w:val="000000"/>
          <w:sz w:val="28"/>
          <w:szCs w:val="28"/>
          <w:lang w:eastAsia="ru-RU"/>
        </w:rPr>
        <w:t>Основам Государственной молодежной политики РФ на период до 2025 года</w:t>
      </w:r>
      <w:r w:rsidRPr="004B100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color w:val="000000"/>
          <w:sz w:val="28"/>
          <w:szCs w:val="28"/>
          <w:lang w:eastAsia="ru-RU"/>
        </w:rPr>
        <w:t>(</w:t>
      </w:r>
      <w:r w:rsidRPr="004B1004">
        <w:rPr>
          <w:rFonts w:ascii="Times New Roman" w:eastAsia="Times New Roman" w:hAnsi="Times New Roman" w:cs="Times New Roman"/>
          <w:sz w:val="28"/>
          <w:szCs w:val="28"/>
          <w:lang w:eastAsia="ru-RU"/>
        </w:rPr>
        <w:t>Р</w:t>
      </w:r>
      <w:r w:rsidRPr="004B1004">
        <w:rPr>
          <w:rFonts w:ascii="Times New Roman" w:eastAsia="Times New Roman" w:hAnsi="Times New Roman" w:cs="Times New Roman"/>
          <w:color w:val="000000"/>
          <w:sz w:val="28"/>
          <w:szCs w:val="28"/>
          <w:lang w:eastAsia="ru-RU"/>
        </w:rPr>
        <w:t xml:space="preserve">аспоряжение Правительства Российской Федерации от 29.11.2014 № 2403-р), направлена на развитие потенциала молодежи в интересах России.   </w:t>
      </w:r>
    </w:p>
    <w:p w:rsidR="004B1004" w:rsidRPr="004B1004" w:rsidRDefault="004B1004" w:rsidP="004B1004">
      <w:pPr>
        <w:widowControl w:val="0"/>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Реализация программных мероприятий позволила:</w:t>
      </w:r>
    </w:p>
    <w:p w:rsidR="004B1004" w:rsidRPr="004B1004" w:rsidRDefault="004B1004" w:rsidP="004B1004">
      <w:pPr>
        <w:widowControl w:val="0"/>
        <w:suppressAutoHyphens/>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обеспечить организацию временной занятости несовершеннолетних граждан в трудовых отрядах главы района, краевых трудовых отрядах старшеклассников;</w:t>
      </w:r>
    </w:p>
    <w:p w:rsidR="004B1004" w:rsidRPr="004B1004" w:rsidRDefault="004B1004" w:rsidP="004B1004">
      <w:pPr>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организовать работу в направлении патриотического воспитания молодежи (военно-спортивные клубы «Наследники Победы» «Бригантина», «Защитник», «Звезда», </w:t>
      </w:r>
      <w:r w:rsidR="009F207C">
        <w:rPr>
          <w:rFonts w:ascii="Times New Roman" w:eastAsia="Times New Roman" w:hAnsi="Times New Roman" w:cs="Times New Roman"/>
          <w:sz w:val="28"/>
          <w:szCs w:val="28"/>
          <w:lang w:eastAsia="ru-RU"/>
        </w:rPr>
        <w:t xml:space="preserve">«3Д», </w:t>
      </w:r>
      <w:r w:rsidRPr="004B1004">
        <w:rPr>
          <w:rFonts w:ascii="Times New Roman" w:eastAsia="Times New Roman" w:hAnsi="Times New Roman" w:cs="Times New Roman"/>
          <w:sz w:val="28"/>
          <w:szCs w:val="28"/>
          <w:lang w:eastAsia="ru-RU"/>
        </w:rPr>
        <w:t xml:space="preserve">патриотические акции, фестивали, военно-спортивная игра «Юнармеец», «Сибирский щит», </w:t>
      </w:r>
      <w:r w:rsidR="00C274EB">
        <w:rPr>
          <w:rFonts w:ascii="Times New Roman" w:eastAsia="Times New Roman" w:hAnsi="Times New Roman" w:cs="Times New Roman"/>
          <w:sz w:val="28"/>
          <w:szCs w:val="28"/>
          <w:lang w:eastAsia="ru-RU"/>
        </w:rPr>
        <w:t xml:space="preserve">«Зарница 2.0» </w:t>
      </w:r>
      <w:r w:rsidRPr="004B1004">
        <w:rPr>
          <w:rFonts w:ascii="Times New Roman" w:eastAsia="Times New Roman" w:hAnsi="Times New Roman" w:cs="Times New Roman"/>
          <w:sz w:val="28"/>
          <w:szCs w:val="28"/>
          <w:lang w:eastAsia="ru-RU"/>
        </w:rPr>
        <w:t>участие в краевых патриотических проектах);</w:t>
      </w:r>
    </w:p>
    <w:p w:rsidR="004B1004" w:rsidRPr="004B1004" w:rsidRDefault="004B1004" w:rsidP="004B1004">
      <w:pPr>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поддержать молодежные инициативы (краевой инфраструктурный проект «Территория Красноярский край» реализуемый на территории района с 2021 года, молодежная премия главы района, направление инициативной молодежи на ТИМ «Бирюса», ТИМ «Юниор», во Всероссийские центры «Орленок», «Океан», «Артек», участие в краевых и международных фестивалях);         </w:t>
      </w:r>
    </w:p>
    <w:p w:rsidR="004B1004" w:rsidRPr="004B1004" w:rsidRDefault="004B1004" w:rsidP="004B1004">
      <w:pPr>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развивать и поддерживать работу клубов и штабов, созданных на базе молодежного центра.</w:t>
      </w:r>
    </w:p>
    <w:p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Инициативной площадкой в области развития молодежной политики является муниципальное бюджетное учреждение «Дзержинский многопрофильный молодежный центр». </w:t>
      </w:r>
    </w:p>
    <w:p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Молодежный центр осуществляет свою деятельность в рамках следующих флагманских программ: </w:t>
      </w:r>
    </w:p>
    <w:p w:rsidR="00F25317" w:rsidRPr="001376F3" w:rsidRDefault="00F25317" w:rsidP="00F25317">
      <w:pPr>
        <w:spacing w:after="0" w:line="240" w:lineRule="auto"/>
        <w:ind w:firstLine="709"/>
        <w:jc w:val="both"/>
        <w:rPr>
          <w:rFonts w:ascii="Times New Roman" w:hAnsi="Times New Roman"/>
          <w:sz w:val="28"/>
          <w:szCs w:val="28"/>
        </w:rPr>
      </w:pPr>
      <w:r w:rsidRPr="000A03CB">
        <w:rPr>
          <w:rFonts w:ascii="Times New Roman" w:hAnsi="Times New Roman"/>
          <w:b/>
          <w:sz w:val="28"/>
          <w:szCs w:val="28"/>
        </w:rPr>
        <w:lastRenderedPageBreak/>
        <w:t>Флагманская программа «МЫ СОЗДАЕМ»</w:t>
      </w:r>
      <w:r w:rsidRPr="001376F3">
        <w:rPr>
          <w:rFonts w:ascii="Times New Roman" w:hAnsi="Times New Roman"/>
          <w:sz w:val="28"/>
          <w:szCs w:val="28"/>
        </w:rPr>
        <w:t xml:space="preserve"> отметилась рядом значимых мероприятий — таких как День молодежи, XIII Музыкальный фестиваль «Железный Феликс»,</w:t>
      </w:r>
      <w:r w:rsidRPr="001376F3">
        <w:rPr>
          <w:sz w:val="28"/>
          <w:szCs w:val="28"/>
        </w:rPr>
        <w:t xml:space="preserve"> </w:t>
      </w:r>
      <w:r w:rsidRPr="001376F3">
        <w:rPr>
          <w:rFonts w:ascii="Times New Roman" w:hAnsi="Times New Roman"/>
          <w:sz w:val="28"/>
          <w:szCs w:val="28"/>
        </w:rPr>
        <w:t xml:space="preserve">III Районный конкурс </w:t>
      </w:r>
      <w:proofErr w:type="spellStart"/>
      <w:r w:rsidRPr="001376F3">
        <w:rPr>
          <w:rFonts w:ascii="Times New Roman" w:hAnsi="Times New Roman"/>
          <w:sz w:val="28"/>
          <w:szCs w:val="28"/>
        </w:rPr>
        <w:t>кавер-исполнителей</w:t>
      </w:r>
      <w:proofErr w:type="spellEnd"/>
      <w:r w:rsidRPr="001376F3">
        <w:rPr>
          <w:rFonts w:ascii="Times New Roman" w:hAnsi="Times New Roman"/>
          <w:sz w:val="28"/>
          <w:szCs w:val="28"/>
        </w:rPr>
        <w:t xml:space="preserve"> «</w:t>
      </w:r>
      <w:proofErr w:type="spellStart"/>
      <w:r w:rsidRPr="001376F3">
        <w:rPr>
          <w:rFonts w:ascii="Times New Roman" w:hAnsi="Times New Roman"/>
          <w:sz w:val="28"/>
          <w:szCs w:val="28"/>
        </w:rPr>
        <w:t>РОКировка</w:t>
      </w:r>
      <w:proofErr w:type="spellEnd"/>
      <w:r w:rsidRPr="001376F3">
        <w:rPr>
          <w:rFonts w:ascii="Times New Roman" w:hAnsi="Times New Roman"/>
          <w:sz w:val="28"/>
          <w:szCs w:val="28"/>
        </w:rPr>
        <w:t>», которые стали площадками для проявления талантов и креативных идей молодежи.</w:t>
      </w:r>
    </w:p>
    <w:p w:rsidR="00F25317" w:rsidRDefault="000A03CB" w:rsidP="00F25317">
      <w:pPr>
        <w:spacing w:after="0" w:line="240" w:lineRule="auto"/>
        <w:jc w:val="both"/>
        <w:rPr>
          <w:rFonts w:ascii="Times New Roman" w:hAnsi="Times New Roman"/>
          <w:sz w:val="28"/>
          <w:szCs w:val="28"/>
        </w:rPr>
      </w:pPr>
      <w:r w:rsidRPr="000A03CB">
        <w:rPr>
          <w:rFonts w:ascii="Times New Roman" w:hAnsi="Times New Roman"/>
          <w:sz w:val="28"/>
          <w:szCs w:val="28"/>
        </w:rPr>
        <w:t>Ключевым мероприятием данной флагманской программы в 2023 году стал молодежный межрайонный творческий фестиваль "Арт квадрат на Усолке 202</w:t>
      </w:r>
      <w:r>
        <w:rPr>
          <w:rFonts w:ascii="Times New Roman" w:hAnsi="Times New Roman"/>
          <w:sz w:val="28"/>
          <w:szCs w:val="28"/>
        </w:rPr>
        <w:t>4</w:t>
      </w:r>
      <w:r w:rsidRPr="000A03CB">
        <w:rPr>
          <w:rFonts w:ascii="Times New Roman" w:hAnsi="Times New Roman"/>
          <w:sz w:val="28"/>
          <w:szCs w:val="28"/>
        </w:rPr>
        <w:t>"</w:t>
      </w:r>
      <w:r>
        <w:rPr>
          <w:rFonts w:ascii="Times New Roman" w:hAnsi="Times New Roman"/>
          <w:sz w:val="28"/>
          <w:szCs w:val="28"/>
        </w:rPr>
        <w:t>.</w:t>
      </w:r>
    </w:p>
    <w:p w:rsidR="000A03CB" w:rsidRPr="001376F3" w:rsidRDefault="000A03CB" w:rsidP="00F25317">
      <w:pPr>
        <w:spacing w:after="0" w:line="240" w:lineRule="auto"/>
        <w:jc w:val="both"/>
        <w:rPr>
          <w:rFonts w:ascii="Times New Roman" w:hAnsi="Times New Roman"/>
          <w:sz w:val="28"/>
          <w:szCs w:val="28"/>
        </w:rPr>
      </w:pPr>
    </w:p>
    <w:p w:rsidR="00F25317" w:rsidRPr="001376F3" w:rsidRDefault="00F25317" w:rsidP="00F25317">
      <w:pPr>
        <w:spacing w:after="0" w:line="240" w:lineRule="auto"/>
        <w:jc w:val="both"/>
        <w:rPr>
          <w:rFonts w:ascii="Times New Roman" w:hAnsi="Times New Roman"/>
          <w:sz w:val="28"/>
          <w:szCs w:val="28"/>
        </w:rPr>
      </w:pPr>
      <w:r w:rsidRPr="000A03CB">
        <w:rPr>
          <w:rFonts w:ascii="Times New Roman" w:hAnsi="Times New Roman"/>
          <w:b/>
          <w:sz w:val="28"/>
          <w:szCs w:val="28"/>
        </w:rPr>
        <w:t>Флагманская программа «МЫ ДОСТИГАЕМ»</w:t>
      </w:r>
      <w:r w:rsidRPr="001376F3">
        <w:rPr>
          <w:rFonts w:ascii="Times New Roman" w:hAnsi="Times New Roman"/>
          <w:sz w:val="28"/>
          <w:szCs w:val="28"/>
        </w:rPr>
        <w:t xml:space="preserve"> акцентировала внимание на здоровом образе жизни, правильном питании и хороших привычках. Большинство спортивных мероприятий района не обходится без участия активистов данной флагманской программы. </w:t>
      </w:r>
    </w:p>
    <w:p w:rsidR="00F25317" w:rsidRPr="001376F3" w:rsidRDefault="00F25317" w:rsidP="00F25317">
      <w:pPr>
        <w:spacing w:after="0" w:line="240" w:lineRule="auto"/>
        <w:jc w:val="both"/>
        <w:rPr>
          <w:rFonts w:ascii="Times New Roman" w:hAnsi="Times New Roman"/>
          <w:sz w:val="28"/>
          <w:szCs w:val="28"/>
        </w:rPr>
      </w:pPr>
    </w:p>
    <w:p w:rsidR="00F25317" w:rsidRPr="001376F3" w:rsidRDefault="00F25317" w:rsidP="00F25317">
      <w:pPr>
        <w:spacing w:after="0" w:line="240" w:lineRule="auto"/>
        <w:jc w:val="both"/>
        <w:rPr>
          <w:rFonts w:ascii="Times New Roman" w:hAnsi="Times New Roman"/>
          <w:sz w:val="28"/>
          <w:szCs w:val="28"/>
        </w:rPr>
      </w:pPr>
      <w:r w:rsidRPr="008D61F1">
        <w:rPr>
          <w:rFonts w:ascii="Times New Roman" w:hAnsi="Times New Roman"/>
          <w:b/>
          <w:sz w:val="28"/>
          <w:szCs w:val="28"/>
        </w:rPr>
        <w:t>Флагманская программа «МЫ ПРОФЕССИОНАЛЫ»</w:t>
      </w:r>
      <w:r w:rsidRPr="001376F3">
        <w:rPr>
          <w:rFonts w:ascii="Times New Roman" w:hAnsi="Times New Roman"/>
          <w:sz w:val="28"/>
          <w:szCs w:val="28"/>
        </w:rPr>
        <w:t xml:space="preserve"> создает уникальную платформу для активных молодых людей района, стремящихся к улучшению уличной инфраструктуры своего села. В 2024 году программа продемонстрировала свою эффективность, трудоустроив 118 человек. Из них 20 человек работали в Трудовом отряде Главы района, а 98 — в Трудовом отряде старшеклассников. Также в рамках флагманской программы проведены различные мероприятия, такие как акция «Эко-день», «Эко-субботник», эко-КВИЗ.</w:t>
      </w:r>
    </w:p>
    <w:p w:rsidR="00F25317" w:rsidRPr="001376F3" w:rsidRDefault="00F25317" w:rsidP="00F25317">
      <w:pPr>
        <w:spacing w:after="0" w:line="240" w:lineRule="auto"/>
        <w:jc w:val="both"/>
        <w:rPr>
          <w:rFonts w:ascii="Times New Roman" w:hAnsi="Times New Roman"/>
          <w:sz w:val="28"/>
          <w:szCs w:val="28"/>
        </w:rPr>
      </w:pPr>
      <w:r w:rsidRPr="008D61F1">
        <w:rPr>
          <w:rFonts w:ascii="Times New Roman" w:hAnsi="Times New Roman"/>
          <w:b/>
          <w:sz w:val="28"/>
          <w:szCs w:val="28"/>
        </w:rPr>
        <w:t>Флагманская программа «МЫ ВМЕСТЕ»</w:t>
      </w:r>
      <w:r w:rsidRPr="001376F3">
        <w:rPr>
          <w:rFonts w:ascii="Times New Roman" w:hAnsi="Times New Roman"/>
          <w:sz w:val="28"/>
          <w:szCs w:val="28"/>
        </w:rPr>
        <w:t xml:space="preserve"> объединяет молодых людей, готовых помогать людям, трудиться на благо общества и бескорыстно делать добрые дела. Программа направлена на развитие и поддержку инициатив молодёжи в сфере социального служения и помощи нуждающимся. </w:t>
      </w:r>
    </w:p>
    <w:p w:rsidR="00F25317" w:rsidRPr="001376F3" w:rsidRDefault="00F25317" w:rsidP="00F25317">
      <w:pPr>
        <w:spacing w:after="0" w:line="240" w:lineRule="auto"/>
        <w:jc w:val="both"/>
        <w:rPr>
          <w:rFonts w:ascii="Times New Roman" w:hAnsi="Times New Roman"/>
          <w:sz w:val="28"/>
          <w:szCs w:val="28"/>
        </w:rPr>
      </w:pPr>
      <w:r w:rsidRPr="001376F3">
        <w:rPr>
          <w:rFonts w:ascii="Times New Roman" w:hAnsi="Times New Roman"/>
          <w:sz w:val="28"/>
          <w:szCs w:val="28"/>
        </w:rPr>
        <w:t>На базе молодежного центра функционирует добровольческий отряд «Седьмой лепесток», который активно участвует в организации мероприятий, направленных на поддержку нуждающихся и проведение культурных акций.</w:t>
      </w:r>
      <w:r w:rsidR="008D61F1">
        <w:rPr>
          <w:rFonts w:ascii="Times New Roman" w:hAnsi="Times New Roman"/>
          <w:sz w:val="28"/>
          <w:szCs w:val="28"/>
        </w:rPr>
        <w:t xml:space="preserve"> В</w:t>
      </w:r>
      <w:r w:rsidR="00E42D34">
        <w:rPr>
          <w:rFonts w:ascii="Times New Roman" w:hAnsi="Times New Roman"/>
          <w:sz w:val="28"/>
          <w:szCs w:val="28"/>
        </w:rPr>
        <w:t>сего в рамках флагманской программы реализовано 38 мероприятий.</w:t>
      </w:r>
    </w:p>
    <w:p w:rsidR="00F25317" w:rsidRPr="001376F3" w:rsidRDefault="009048DA" w:rsidP="00F25317">
      <w:pPr>
        <w:spacing w:after="0" w:line="240" w:lineRule="auto"/>
        <w:jc w:val="both"/>
        <w:rPr>
          <w:rFonts w:ascii="Times New Roman" w:hAnsi="Times New Roman"/>
          <w:sz w:val="28"/>
          <w:szCs w:val="28"/>
        </w:rPr>
      </w:pPr>
      <w:r w:rsidRPr="009048DA">
        <w:rPr>
          <w:rFonts w:ascii="Times New Roman" w:hAnsi="Times New Roman"/>
          <w:sz w:val="28"/>
          <w:szCs w:val="28"/>
        </w:rPr>
        <w:t xml:space="preserve">Ключевым мероприятием флагманской программы «МЫ ВМЕСТЕ» является «Муниципальный форум добровольцев», на котором встречаются ребята-добровольцы всего района. В отчетном году в рамках форума добровольцев обсуждались современные направления </w:t>
      </w:r>
      <w:proofErr w:type="spellStart"/>
      <w:r w:rsidRPr="009048DA">
        <w:rPr>
          <w:rFonts w:ascii="Times New Roman" w:hAnsi="Times New Roman"/>
          <w:sz w:val="28"/>
          <w:szCs w:val="28"/>
        </w:rPr>
        <w:t>волонтерства</w:t>
      </w:r>
      <w:proofErr w:type="spellEnd"/>
      <w:r w:rsidRPr="009048DA">
        <w:rPr>
          <w:rFonts w:ascii="Times New Roman" w:hAnsi="Times New Roman"/>
          <w:sz w:val="28"/>
          <w:szCs w:val="28"/>
        </w:rPr>
        <w:t>, презентовалась деятельность волонтерских объединений, действующих на территории Дзержинского района.</w:t>
      </w:r>
    </w:p>
    <w:p w:rsidR="00F25317" w:rsidRPr="001376F3" w:rsidRDefault="00F25317" w:rsidP="00F25317">
      <w:pPr>
        <w:spacing w:after="0" w:line="240" w:lineRule="auto"/>
        <w:jc w:val="both"/>
        <w:rPr>
          <w:rFonts w:ascii="Times New Roman" w:hAnsi="Times New Roman"/>
          <w:sz w:val="28"/>
          <w:szCs w:val="28"/>
        </w:rPr>
      </w:pPr>
      <w:r w:rsidRPr="00E42D34">
        <w:rPr>
          <w:rFonts w:ascii="Times New Roman" w:hAnsi="Times New Roman"/>
          <w:b/>
          <w:sz w:val="28"/>
          <w:szCs w:val="28"/>
        </w:rPr>
        <w:t>Флагманская программа "МЫ ГОРДИМСЯ"</w:t>
      </w:r>
      <w:r w:rsidRPr="001376F3">
        <w:rPr>
          <w:rFonts w:ascii="Times New Roman" w:hAnsi="Times New Roman"/>
          <w:sz w:val="28"/>
          <w:szCs w:val="28"/>
        </w:rPr>
        <w:t xml:space="preserve"> направлена на развитие и поддержку инициатив молодых людей в сфере сохранения исторической памяти, преемственности традиций, краеведения и гражданского образования. Основное направление программы - военно-патриотическое воспитание.</w:t>
      </w:r>
    </w:p>
    <w:p w:rsidR="00F25317" w:rsidRPr="001376F3" w:rsidRDefault="00F25317" w:rsidP="00F25317">
      <w:pPr>
        <w:spacing w:after="0" w:line="240" w:lineRule="auto"/>
        <w:jc w:val="both"/>
        <w:rPr>
          <w:rFonts w:ascii="Times New Roman" w:hAnsi="Times New Roman"/>
          <w:sz w:val="28"/>
          <w:szCs w:val="28"/>
        </w:rPr>
      </w:pPr>
      <w:r w:rsidRPr="001376F3">
        <w:rPr>
          <w:rFonts w:ascii="Times New Roman" w:hAnsi="Times New Roman"/>
          <w:sz w:val="28"/>
          <w:szCs w:val="28"/>
        </w:rPr>
        <w:t>В рамках данной программы было проведено более 40 различных мероприятий</w:t>
      </w:r>
      <w:r w:rsidR="0095119C">
        <w:rPr>
          <w:rFonts w:ascii="Times New Roman" w:hAnsi="Times New Roman"/>
          <w:sz w:val="28"/>
          <w:szCs w:val="28"/>
        </w:rPr>
        <w:t xml:space="preserve"> – различные интеллектуальные игры, викторины, сетевые акции, флешмобы.</w:t>
      </w:r>
    </w:p>
    <w:p w:rsidR="00F25317" w:rsidRPr="001376F3" w:rsidRDefault="00F25317" w:rsidP="00F25317">
      <w:pPr>
        <w:spacing w:after="0" w:line="240" w:lineRule="auto"/>
        <w:ind w:firstLine="708"/>
        <w:jc w:val="both"/>
        <w:rPr>
          <w:rFonts w:ascii="Times New Roman" w:hAnsi="Times New Roman"/>
          <w:sz w:val="28"/>
          <w:szCs w:val="28"/>
        </w:rPr>
      </w:pPr>
      <w:r w:rsidRPr="001376F3">
        <w:rPr>
          <w:rFonts w:ascii="Times New Roman" w:hAnsi="Times New Roman"/>
          <w:b/>
          <w:sz w:val="28"/>
          <w:szCs w:val="28"/>
        </w:rPr>
        <w:t>“ЮНАРМИЯ”</w:t>
      </w:r>
      <w:r w:rsidRPr="001376F3">
        <w:rPr>
          <w:rFonts w:ascii="Times New Roman" w:hAnsi="Times New Roman"/>
          <w:sz w:val="28"/>
          <w:szCs w:val="28"/>
        </w:rPr>
        <w:t xml:space="preserve"> — это детско-юношеское движение в России, целью которого является патриотическое воспитание нового поколения российских граждан. Юнармейцы помогают сохранять историю и подвиги русского народа.</w:t>
      </w:r>
    </w:p>
    <w:p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shd w:val="clear" w:color="auto" w:fill="FFFFFF"/>
        </w:rPr>
      </w:pPr>
      <w:r w:rsidRPr="001376F3">
        <w:rPr>
          <w:rFonts w:ascii="Times New Roman" w:hAnsi="Times New Roman"/>
          <w:color w:val="000000"/>
          <w:sz w:val="28"/>
          <w:szCs w:val="28"/>
          <w:shd w:val="clear" w:color="auto" w:fill="FFFFFF"/>
        </w:rPr>
        <w:t>В Дзержинском районе на базе школ открыто 6 юнармейских отрядов, общая численность юнармейцев составляет 1</w:t>
      </w:r>
      <w:r w:rsidR="00AF7A47">
        <w:rPr>
          <w:rFonts w:ascii="Times New Roman" w:hAnsi="Times New Roman"/>
          <w:color w:val="000000"/>
          <w:sz w:val="28"/>
          <w:szCs w:val="28"/>
          <w:shd w:val="clear" w:color="auto" w:fill="FFFFFF"/>
        </w:rPr>
        <w:t>67</w:t>
      </w:r>
      <w:r w:rsidRPr="001376F3">
        <w:rPr>
          <w:rFonts w:ascii="Times New Roman" w:hAnsi="Times New Roman"/>
          <w:color w:val="000000"/>
          <w:sz w:val="28"/>
          <w:szCs w:val="28"/>
          <w:shd w:val="clear" w:color="auto" w:fill="FFFFFF"/>
        </w:rPr>
        <w:t xml:space="preserve"> человек. На базе двух школ </w:t>
      </w:r>
      <w:r w:rsidR="002565A1">
        <w:rPr>
          <w:rFonts w:ascii="Times New Roman" w:hAnsi="Times New Roman"/>
          <w:color w:val="000000"/>
          <w:sz w:val="28"/>
          <w:szCs w:val="28"/>
          <w:shd w:val="clear" w:color="auto" w:fill="FFFFFF"/>
        </w:rPr>
        <w:t xml:space="preserve">района </w:t>
      </w:r>
      <w:r w:rsidRPr="001376F3">
        <w:rPr>
          <w:rFonts w:ascii="Times New Roman" w:hAnsi="Times New Roman"/>
          <w:color w:val="000000"/>
          <w:sz w:val="28"/>
          <w:szCs w:val="28"/>
          <w:shd w:val="clear" w:color="auto" w:fill="FFFFFF"/>
        </w:rPr>
        <w:t>открыты военно-патриотические клубы.</w:t>
      </w:r>
    </w:p>
    <w:p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shd w:val="clear" w:color="auto" w:fill="FFFFFF"/>
        </w:rPr>
      </w:pPr>
      <w:r w:rsidRPr="001376F3">
        <w:rPr>
          <w:rFonts w:ascii="Times New Roman" w:hAnsi="Times New Roman"/>
          <w:color w:val="000000"/>
          <w:sz w:val="28"/>
          <w:szCs w:val="28"/>
          <w:shd w:val="clear" w:color="auto" w:fill="FFFFFF"/>
        </w:rPr>
        <w:lastRenderedPageBreak/>
        <w:t xml:space="preserve">Юнармейские отряды принимают активное участие в исторических викторинах, патриотических мероприятиях школ и района, благоустройстве памятных мест. </w:t>
      </w:r>
    </w:p>
    <w:p w:rsidR="00F25317" w:rsidRDefault="009048DA" w:rsidP="00F25317">
      <w:pPr>
        <w:shd w:val="clear" w:color="auto" w:fill="FFFFFF"/>
        <w:spacing w:after="0" w:line="225" w:lineRule="atLeast"/>
        <w:ind w:right="141" w:firstLine="708"/>
        <w:jc w:val="both"/>
        <w:rPr>
          <w:rFonts w:ascii="Times New Roman" w:hAnsi="Times New Roman"/>
          <w:color w:val="000000"/>
          <w:sz w:val="28"/>
          <w:szCs w:val="28"/>
        </w:rPr>
      </w:pPr>
      <w:r>
        <w:rPr>
          <w:rFonts w:ascii="Times New Roman" w:hAnsi="Times New Roman"/>
          <w:color w:val="000000"/>
          <w:sz w:val="28"/>
          <w:szCs w:val="28"/>
        </w:rPr>
        <w:t>В отчетном году в ряды юнармейцев было посвящено 35 учащихся школ района.</w:t>
      </w:r>
    </w:p>
    <w:p w:rsidR="00AF7A47" w:rsidRPr="004828D5" w:rsidRDefault="00AF7A47" w:rsidP="00AF7A47">
      <w:pPr>
        <w:shd w:val="clear" w:color="auto" w:fill="FFFFFF"/>
        <w:spacing w:after="0" w:line="225" w:lineRule="atLeast"/>
        <w:ind w:right="141"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 активное участие в мероприятиях в течение календарного года «Знаком юнармейской доблести» </w:t>
      </w:r>
      <w:r>
        <w:rPr>
          <w:rFonts w:ascii="Times New Roman" w:hAnsi="Times New Roman"/>
          <w:color w:val="000000"/>
          <w:sz w:val="28"/>
          <w:szCs w:val="28"/>
          <w:shd w:val="clear" w:color="auto" w:fill="FFFFFF"/>
          <w:lang w:val="en-US"/>
        </w:rPr>
        <w:t>II</w:t>
      </w:r>
      <w:r>
        <w:rPr>
          <w:rFonts w:ascii="Times New Roman" w:hAnsi="Times New Roman"/>
          <w:color w:val="000000"/>
          <w:sz w:val="28"/>
          <w:szCs w:val="28"/>
          <w:shd w:val="clear" w:color="auto" w:fill="FFFFFF"/>
        </w:rPr>
        <w:t xml:space="preserve"> степени были награждены 2 юнармейцев.  </w:t>
      </w:r>
    </w:p>
    <w:p w:rsidR="00AF7A47" w:rsidRPr="001376F3" w:rsidRDefault="00AF7A47" w:rsidP="00F25317">
      <w:pPr>
        <w:shd w:val="clear" w:color="auto" w:fill="FFFFFF"/>
        <w:spacing w:after="0" w:line="225" w:lineRule="atLeast"/>
        <w:ind w:right="141" w:firstLine="708"/>
        <w:jc w:val="both"/>
        <w:rPr>
          <w:rFonts w:ascii="Times New Roman" w:hAnsi="Times New Roman"/>
          <w:color w:val="000000"/>
          <w:sz w:val="28"/>
          <w:szCs w:val="28"/>
        </w:rPr>
      </w:pPr>
    </w:p>
    <w:p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rPr>
      </w:pPr>
      <w:r w:rsidRPr="001376F3">
        <w:rPr>
          <w:rFonts w:ascii="Times New Roman" w:hAnsi="Times New Roman"/>
          <w:color w:val="000000"/>
          <w:sz w:val="28"/>
          <w:szCs w:val="28"/>
        </w:rPr>
        <w:t xml:space="preserve"> </w:t>
      </w:r>
      <w:r w:rsidRPr="001376F3">
        <w:rPr>
          <w:rFonts w:ascii="Times New Roman" w:hAnsi="Times New Roman"/>
          <w:b/>
          <w:color w:val="000000"/>
          <w:sz w:val="28"/>
          <w:szCs w:val="28"/>
        </w:rPr>
        <w:t>«ВОЛОНТЕРЫ ПОБЕДЫ»</w:t>
      </w:r>
      <w:r w:rsidRPr="001376F3">
        <w:rPr>
          <w:rFonts w:ascii="Times New Roman" w:hAnsi="Times New Roman"/>
          <w:color w:val="000000"/>
          <w:sz w:val="28"/>
          <w:szCs w:val="28"/>
        </w:rPr>
        <w:t xml:space="preserve"> - всероссийское общественное движение, цель которого забота о ветеранах, помощь в благоустройстве памятных мест, сохранение исторической памяти о Великой Отечественной Войне, популяризация современных достижений России, волонтерское сопровождение и помощь в проведении мероприятий, посвященных дням Воинской славы и памятным датам России. </w:t>
      </w:r>
    </w:p>
    <w:p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rPr>
      </w:pPr>
      <w:r w:rsidRPr="001376F3">
        <w:rPr>
          <w:rFonts w:ascii="Times New Roman" w:hAnsi="Times New Roman"/>
          <w:color w:val="000000"/>
          <w:sz w:val="28"/>
          <w:szCs w:val="28"/>
        </w:rPr>
        <w:t xml:space="preserve">В 2023 году в Дзержинском районе создано местное отделение ВОД «Волонтеры Победы». </w:t>
      </w:r>
      <w:r w:rsidRPr="001376F3">
        <w:rPr>
          <w:rFonts w:ascii="Times New Roman" w:hAnsi="Times New Roman"/>
          <w:color w:val="000000"/>
          <w:sz w:val="28"/>
          <w:szCs w:val="28"/>
          <w:shd w:val="clear" w:color="auto" w:fill="FFFFFF"/>
        </w:rPr>
        <w:t>Активисты движения принимают участие в патриотических акциях и мероприятиях.</w:t>
      </w:r>
    </w:p>
    <w:p w:rsidR="00F25317" w:rsidRPr="001376F3" w:rsidRDefault="00F25317" w:rsidP="00F25317">
      <w:pPr>
        <w:shd w:val="clear" w:color="auto" w:fill="FFFFFF"/>
        <w:spacing w:after="0" w:line="225" w:lineRule="atLeast"/>
        <w:ind w:right="141" w:firstLine="708"/>
        <w:jc w:val="both"/>
        <w:rPr>
          <w:rFonts w:ascii="Times New Roman" w:hAnsi="Times New Roman"/>
          <w:color w:val="000000"/>
          <w:sz w:val="28"/>
          <w:szCs w:val="28"/>
        </w:rPr>
      </w:pPr>
      <w:r w:rsidRPr="001376F3">
        <w:rPr>
          <w:rFonts w:ascii="Times New Roman" w:hAnsi="Times New Roman"/>
          <w:b/>
          <w:color w:val="000000"/>
          <w:sz w:val="28"/>
          <w:szCs w:val="28"/>
          <w:shd w:val="clear" w:color="auto" w:fill="FFFFFF"/>
        </w:rPr>
        <w:t>«ДВИЖЕНИЕ ПЕРВЫХ»</w:t>
      </w:r>
      <w:r w:rsidRPr="001376F3">
        <w:rPr>
          <w:rFonts w:ascii="Times New Roman" w:hAnsi="Times New Roman"/>
          <w:color w:val="000000"/>
          <w:sz w:val="28"/>
          <w:szCs w:val="28"/>
          <w:shd w:val="clear" w:color="auto" w:fill="FFFFFF"/>
        </w:rPr>
        <w:t xml:space="preserve"> - </w:t>
      </w:r>
      <w:r w:rsidRPr="001376F3">
        <w:rPr>
          <w:rFonts w:ascii="Times New Roman" w:hAnsi="Times New Roman"/>
          <w:color w:val="000000"/>
          <w:sz w:val="28"/>
          <w:szCs w:val="28"/>
        </w:rPr>
        <w:t xml:space="preserve">Общероссийское общественно-государственное движение детей и молодежи, созданное для воспитания, организации досуга подростков, и формирования мировоззрения «на основе традиционных российских духовных и нравственных ценностей». </w:t>
      </w:r>
    </w:p>
    <w:p w:rsidR="00F25317" w:rsidRDefault="00F25317" w:rsidP="00F25317">
      <w:pPr>
        <w:spacing w:after="0" w:line="240" w:lineRule="auto"/>
        <w:ind w:firstLine="708"/>
        <w:jc w:val="both"/>
        <w:rPr>
          <w:rFonts w:ascii="Times New Roman" w:hAnsi="Times New Roman"/>
          <w:color w:val="000000"/>
          <w:sz w:val="28"/>
          <w:szCs w:val="28"/>
          <w:shd w:val="clear" w:color="auto" w:fill="FFFFFF"/>
        </w:rPr>
      </w:pPr>
      <w:r w:rsidRPr="001376F3">
        <w:rPr>
          <w:rFonts w:ascii="Times New Roman" w:hAnsi="Times New Roman"/>
          <w:color w:val="000000"/>
          <w:sz w:val="28"/>
          <w:szCs w:val="28"/>
        </w:rPr>
        <w:t xml:space="preserve">Местное отделение «Движение Первых» открыто в сентябре 2023 года. На базе школ Дзержинского района открыто 7 первичных отделений, кроме того, открыты первичные отделения на базе молодежного центра и </w:t>
      </w:r>
      <w:r w:rsidRPr="001376F3">
        <w:rPr>
          <w:rFonts w:ascii="Times New Roman" w:hAnsi="Times New Roman"/>
          <w:color w:val="000000"/>
          <w:sz w:val="28"/>
          <w:szCs w:val="28"/>
          <w:shd w:val="clear" w:color="auto" w:fill="FFFFFF"/>
        </w:rPr>
        <w:t>МБУК «МБС» Дзержинского района, заключено соглашение с Центром внешкольной работы о создании на базе ЦВР «Центра Первых».</w:t>
      </w:r>
    </w:p>
    <w:p w:rsidR="00E92565" w:rsidRDefault="008C1C17" w:rsidP="00F25317">
      <w:pPr>
        <w:spacing w:after="0" w:line="240" w:lineRule="auto"/>
        <w:ind w:firstLine="708"/>
        <w:jc w:val="both"/>
        <w:rPr>
          <w:rFonts w:ascii="Times New Roman" w:hAnsi="Times New Roman"/>
          <w:color w:val="000000"/>
          <w:sz w:val="28"/>
          <w:szCs w:val="28"/>
          <w:shd w:val="clear" w:color="auto" w:fill="FFFFFF"/>
        </w:rPr>
      </w:pPr>
      <w:r w:rsidRPr="008C1C17">
        <w:rPr>
          <w:rFonts w:ascii="Times New Roman" w:hAnsi="Times New Roman"/>
          <w:color w:val="000000"/>
          <w:sz w:val="28"/>
          <w:szCs w:val="28"/>
          <w:shd w:val="clear" w:color="auto" w:fill="FFFFFF"/>
        </w:rPr>
        <w:t xml:space="preserve">Помимо указанных направлений, проводилась работа по обеспечению участия несовершеннолетних в краевом форуме </w:t>
      </w:r>
      <w:r w:rsidRPr="001E0B1C">
        <w:rPr>
          <w:rFonts w:ascii="Times New Roman" w:hAnsi="Times New Roman"/>
          <w:b/>
          <w:color w:val="000000"/>
          <w:sz w:val="28"/>
          <w:szCs w:val="28"/>
          <w:shd w:val="clear" w:color="auto" w:fill="FFFFFF"/>
        </w:rPr>
        <w:t>«ТИМ Юниор».</w:t>
      </w:r>
      <w:r w:rsidRPr="008C1C17">
        <w:rPr>
          <w:rFonts w:ascii="Times New Roman" w:hAnsi="Times New Roman"/>
          <w:color w:val="000000"/>
          <w:sz w:val="28"/>
          <w:szCs w:val="28"/>
          <w:shd w:val="clear" w:color="auto" w:fill="FFFFFF"/>
        </w:rPr>
        <w:t xml:space="preserve"> В этом году 6 ребят посетили этот уникальный молодёжный форум.</w:t>
      </w:r>
      <w:r>
        <w:rPr>
          <w:rFonts w:ascii="Times New Roman" w:hAnsi="Times New Roman"/>
          <w:color w:val="000000"/>
          <w:sz w:val="28"/>
          <w:szCs w:val="28"/>
          <w:shd w:val="clear" w:color="auto" w:fill="FFFFFF"/>
        </w:rPr>
        <w:t xml:space="preserve"> </w:t>
      </w:r>
    </w:p>
    <w:p w:rsidR="001E0B1C" w:rsidRPr="001376F3" w:rsidRDefault="001E0B1C" w:rsidP="00F25317">
      <w:pPr>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Участниками форума ТИМ «Бирюса» стали 2 человека, в рамках форума проведена защита Программы развития молодежной политики на территории Дзержинского района, а также защита проекта в рамках </w:t>
      </w:r>
      <w:r w:rsidR="00521710">
        <w:rPr>
          <w:rFonts w:ascii="Times New Roman" w:hAnsi="Times New Roman"/>
          <w:color w:val="000000"/>
          <w:sz w:val="28"/>
          <w:szCs w:val="28"/>
          <w:shd w:val="clear" w:color="auto" w:fill="FFFFFF"/>
        </w:rPr>
        <w:t xml:space="preserve">конкурса </w:t>
      </w:r>
      <w:proofErr w:type="spellStart"/>
      <w:r w:rsidR="00521710">
        <w:rPr>
          <w:rFonts w:ascii="Times New Roman" w:hAnsi="Times New Roman"/>
          <w:color w:val="000000"/>
          <w:sz w:val="28"/>
          <w:szCs w:val="28"/>
          <w:shd w:val="clear" w:color="auto" w:fill="FFFFFF"/>
        </w:rPr>
        <w:t>Росмолодежь.Гранты</w:t>
      </w:r>
      <w:proofErr w:type="spellEnd"/>
      <w:r w:rsidR="00521710">
        <w:rPr>
          <w:rFonts w:ascii="Times New Roman" w:hAnsi="Times New Roman"/>
          <w:color w:val="000000"/>
          <w:sz w:val="28"/>
          <w:szCs w:val="28"/>
          <w:shd w:val="clear" w:color="auto" w:fill="FFFFFF"/>
        </w:rPr>
        <w:t>.</w:t>
      </w:r>
    </w:p>
    <w:p w:rsidR="00596107" w:rsidRPr="00596107" w:rsidRDefault="00F25317" w:rsidP="00596107">
      <w:pPr>
        <w:shd w:val="clear" w:color="auto" w:fill="FFFFFF"/>
        <w:spacing w:after="0" w:line="240" w:lineRule="auto"/>
        <w:ind w:right="-34" w:firstLine="708"/>
        <w:jc w:val="both"/>
        <w:rPr>
          <w:rFonts w:ascii="Times New Roman" w:hAnsi="Times New Roman"/>
          <w:sz w:val="28"/>
          <w:szCs w:val="28"/>
        </w:rPr>
      </w:pPr>
      <w:r w:rsidRPr="001376F3">
        <w:rPr>
          <w:rFonts w:ascii="Times New Roman" w:hAnsi="Times New Roman"/>
          <w:sz w:val="28"/>
          <w:szCs w:val="28"/>
        </w:rPr>
        <w:t xml:space="preserve">В рамках краевого инфраструктурного проекта </w:t>
      </w:r>
      <w:r w:rsidRPr="00E92565">
        <w:rPr>
          <w:rFonts w:ascii="Times New Roman" w:hAnsi="Times New Roman"/>
          <w:b/>
          <w:sz w:val="28"/>
          <w:szCs w:val="28"/>
        </w:rPr>
        <w:t>«Территория Красноярский край»</w:t>
      </w:r>
      <w:r w:rsidRPr="001376F3">
        <w:rPr>
          <w:rFonts w:ascii="Times New Roman" w:hAnsi="Times New Roman"/>
          <w:sz w:val="28"/>
          <w:szCs w:val="28"/>
        </w:rPr>
        <w:t xml:space="preserve"> была проведена проектная школа с привлечением краевого эксперта. На реализацию проектов, поддержанных экспертами в рамках грантового конкурса в 2024 году выделено 98 535,00 тыс. рублей. </w:t>
      </w:r>
      <w:r w:rsidR="00AF7A47">
        <w:rPr>
          <w:rFonts w:ascii="Times New Roman" w:hAnsi="Times New Roman"/>
          <w:sz w:val="28"/>
          <w:szCs w:val="28"/>
        </w:rPr>
        <w:t>Было о</w:t>
      </w:r>
      <w:r w:rsidRPr="001376F3">
        <w:rPr>
          <w:rFonts w:ascii="Times New Roman" w:hAnsi="Times New Roman"/>
          <w:sz w:val="28"/>
          <w:szCs w:val="28"/>
        </w:rPr>
        <w:t xml:space="preserve">добрено </w:t>
      </w:r>
      <w:r w:rsidR="00AF7A47">
        <w:rPr>
          <w:rFonts w:ascii="Times New Roman" w:hAnsi="Times New Roman"/>
          <w:sz w:val="28"/>
          <w:szCs w:val="28"/>
        </w:rPr>
        <w:t xml:space="preserve">и реализовано </w:t>
      </w:r>
      <w:r w:rsidRPr="001376F3">
        <w:rPr>
          <w:rFonts w:ascii="Times New Roman" w:hAnsi="Times New Roman"/>
          <w:sz w:val="28"/>
          <w:szCs w:val="28"/>
        </w:rPr>
        <w:t>6 проектов</w:t>
      </w:r>
      <w:r w:rsidR="00AF7A47">
        <w:rPr>
          <w:rFonts w:ascii="Times New Roman" w:hAnsi="Times New Roman"/>
          <w:sz w:val="28"/>
          <w:szCs w:val="28"/>
        </w:rPr>
        <w:t xml:space="preserve">. </w:t>
      </w:r>
      <w:r w:rsidR="00AF7A47" w:rsidRPr="00AF7A47">
        <w:rPr>
          <w:rFonts w:ascii="Times New Roman" w:hAnsi="Times New Roman"/>
          <w:sz w:val="28"/>
          <w:szCs w:val="28"/>
        </w:rPr>
        <w:t xml:space="preserve">Участниками проектных команд стало </w:t>
      </w:r>
      <w:r w:rsidR="00657410">
        <w:rPr>
          <w:rFonts w:ascii="Times New Roman" w:hAnsi="Times New Roman"/>
          <w:sz w:val="28"/>
          <w:szCs w:val="28"/>
        </w:rPr>
        <w:t>19</w:t>
      </w:r>
      <w:r w:rsidR="00AF7A47" w:rsidRPr="00AF7A47">
        <w:rPr>
          <w:rFonts w:ascii="Times New Roman" w:hAnsi="Times New Roman"/>
          <w:sz w:val="28"/>
          <w:szCs w:val="28"/>
        </w:rPr>
        <w:t xml:space="preserve"> человек. Информацию о проектах, поддержанных в рамках краевого инфраструктурного проекта «ТЕРРИТОРИЯ КРАСНОЯРСКИЙ КРАЙ», можно получить на сайте </w:t>
      </w:r>
      <w:hyperlink r:id="rId11" w:history="1">
        <w:r w:rsidR="00596107" w:rsidRPr="00B34CB6">
          <w:rPr>
            <w:rStyle w:val="aa"/>
            <w:rFonts w:ascii="Times New Roman" w:hAnsi="Times New Roman"/>
            <w:sz w:val="28"/>
            <w:szCs w:val="28"/>
          </w:rPr>
          <w:t>https://tkkgrant.ru/</w:t>
        </w:r>
      </w:hyperlink>
    </w:p>
    <w:p w:rsidR="00596107" w:rsidRPr="00596107" w:rsidRDefault="00596107" w:rsidP="00596107">
      <w:pPr>
        <w:spacing w:after="0" w:line="240" w:lineRule="auto"/>
        <w:ind w:firstLine="708"/>
        <w:jc w:val="both"/>
        <w:rPr>
          <w:rFonts w:ascii="Times New Roman" w:hAnsi="Times New Roman"/>
          <w:sz w:val="28"/>
          <w:szCs w:val="28"/>
        </w:rPr>
      </w:pPr>
      <w:r w:rsidRPr="0002187D">
        <w:rPr>
          <w:rFonts w:ascii="Times New Roman" w:hAnsi="Times New Roman"/>
          <w:sz w:val="28"/>
          <w:szCs w:val="28"/>
        </w:rPr>
        <w:t>В краевом инфраструктурном проекте «Новый Фарватер 202</w:t>
      </w:r>
      <w:r>
        <w:rPr>
          <w:rFonts w:ascii="Times New Roman" w:hAnsi="Times New Roman"/>
          <w:sz w:val="28"/>
          <w:szCs w:val="28"/>
        </w:rPr>
        <w:t>4</w:t>
      </w:r>
      <w:r w:rsidRPr="0002187D">
        <w:rPr>
          <w:rFonts w:ascii="Times New Roman" w:hAnsi="Times New Roman"/>
          <w:sz w:val="28"/>
          <w:szCs w:val="28"/>
        </w:rPr>
        <w:t xml:space="preserve">» </w:t>
      </w:r>
      <w:r>
        <w:rPr>
          <w:rFonts w:ascii="Times New Roman" w:hAnsi="Times New Roman"/>
          <w:sz w:val="28"/>
          <w:szCs w:val="28"/>
        </w:rPr>
        <w:t xml:space="preserve">в </w:t>
      </w:r>
      <w:r w:rsidRPr="007B4938">
        <w:rPr>
          <w:rFonts w:ascii="Times New Roman" w:hAnsi="Times New Roman"/>
          <w:sz w:val="28"/>
          <w:szCs w:val="28"/>
        </w:rPr>
        <w:t>арт марафон</w:t>
      </w:r>
      <w:r>
        <w:rPr>
          <w:rFonts w:ascii="Times New Roman" w:hAnsi="Times New Roman"/>
          <w:sz w:val="28"/>
          <w:szCs w:val="28"/>
        </w:rPr>
        <w:t xml:space="preserve">е </w:t>
      </w:r>
      <w:r w:rsidRPr="0002187D">
        <w:rPr>
          <w:rFonts w:ascii="Times New Roman" w:hAnsi="Times New Roman"/>
          <w:sz w:val="28"/>
          <w:szCs w:val="28"/>
        </w:rPr>
        <w:t>Дзержинск</w:t>
      </w:r>
      <w:r>
        <w:rPr>
          <w:rFonts w:ascii="Times New Roman" w:hAnsi="Times New Roman"/>
          <w:sz w:val="28"/>
          <w:szCs w:val="28"/>
        </w:rPr>
        <w:t>ий</w:t>
      </w:r>
      <w:r w:rsidRPr="0002187D">
        <w:rPr>
          <w:rFonts w:ascii="Times New Roman" w:hAnsi="Times New Roman"/>
          <w:sz w:val="28"/>
          <w:szCs w:val="28"/>
        </w:rPr>
        <w:t xml:space="preserve"> район принял участие </w:t>
      </w:r>
      <w:r>
        <w:rPr>
          <w:rFonts w:ascii="Times New Roman" w:hAnsi="Times New Roman"/>
          <w:sz w:val="28"/>
          <w:szCs w:val="28"/>
        </w:rPr>
        <w:t>в номинациях</w:t>
      </w:r>
      <w:r w:rsidRPr="007B4938">
        <w:rPr>
          <w:rFonts w:ascii="Times New Roman" w:hAnsi="Times New Roman"/>
          <w:sz w:val="28"/>
          <w:szCs w:val="28"/>
        </w:rPr>
        <w:t xml:space="preserve"> </w:t>
      </w:r>
      <w:r>
        <w:rPr>
          <w:rFonts w:ascii="Times New Roman" w:hAnsi="Times New Roman"/>
          <w:sz w:val="28"/>
          <w:szCs w:val="28"/>
        </w:rPr>
        <w:t>«Э</w:t>
      </w:r>
      <w:r w:rsidRPr="007B4938">
        <w:rPr>
          <w:rFonts w:ascii="Times New Roman" w:hAnsi="Times New Roman"/>
          <w:sz w:val="28"/>
          <w:szCs w:val="28"/>
        </w:rPr>
        <w:t>страдный вокал</w:t>
      </w:r>
      <w:r>
        <w:rPr>
          <w:rFonts w:ascii="Times New Roman" w:hAnsi="Times New Roman"/>
          <w:sz w:val="28"/>
          <w:szCs w:val="28"/>
        </w:rPr>
        <w:t>» - «С</w:t>
      </w:r>
      <w:r w:rsidRPr="007B4938">
        <w:rPr>
          <w:rFonts w:ascii="Times New Roman" w:hAnsi="Times New Roman"/>
          <w:sz w:val="28"/>
          <w:szCs w:val="28"/>
        </w:rPr>
        <w:t>овременная</w:t>
      </w:r>
      <w:r>
        <w:rPr>
          <w:rFonts w:ascii="Times New Roman" w:hAnsi="Times New Roman"/>
          <w:sz w:val="28"/>
          <w:szCs w:val="28"/>
        </w:rPr>
        <w:t xml:space="preserve"> </w:t>
      </w:r>
      <w:r w:rsidRPr="007B4938">
        <w:rPr>
          <w:rFonts w:ascii="Times New Roman" w:hAnsi="Times New Roman"/>
          <w:sz w:val="28"/>
          <w:szCs w:val="28"/>
        </w:rPr>
        <w:t>хореография</w:t>
      </w:r>
      <w:r>
        <w:rPr>
          <w:rFonts w:ascii="Times New Roman" w:hAnsi="Times New Roman"/>
          <w:sz w:val="28"/>
          <w:szCs w:val="28"/>
        </w:rPr>
        <w:t>», «Народная хореография».</w:t>
      </w:r>
    </w:p>
    <w:p w:rsidR="00F25317" w:rsidRPr="001376F3" w:rsidRDefault="00F25317" w:rsidP="00F25317">
      <w:pPr>
        <w:spacing w:after="0" w:line="240" w:lineRule="auto"/>
        <w:ind w:firstLine="708"/>
        <w:jc w:val="both"/>
        <w:rPr>
          <w:rFonts w:ascii="Times New Roman" w:hAnsi="Times New Roman"/>
          <w:sz w:val="28"/>
          <w:szCs w:val="28"/>
          <w:shd w:val="clear" w:color="auto" w:fill="FFFFFF"/>
        </w:rPr>
      </w:pPr>
      <w:r w:rsidRPr="001376F3">
        <w:rPr>
          <w:rFonts w:ascii="Times New Roman" w:hAnsi="Times New Roman"/>
          <w:sz w:val="28"/>
          <w:szCs w:val="28"/>
          <w:shd w:val="clear" w:color="auto" w:fill="FFFFFF"/>
        </w:rPr>
        <w:t>Всего в рамках работы муниципальных штабов флагманских программ и молодежных движений в этом году проведено более 100 мероприятий.</w:t>
      </w:r>
    </w:p>
    <w:p w:rsidR="00F25317" w:rsidRPr="001376F3" w:rsidRDefault="00F25317" w:rsidP="00F25317">
      <w:pPr>
        <w:spacing w:after="0" w:line="240" w:lineRule="auto"/>
        <w:ind w:firstLine="708"/>
        <w:jc w:val="both"/>
        <w:rPr>
          <w:rFonts w:ascii="Times New Roman" w:hAnsi="Times New Roman"/>
          <w:color w:val="000000"/>
          <w:sz w:val="28"/>
          <w:szCs w:val="28"/>
        </w:rPr>
      </w:pPr>
      <w:r w:rsidRPr="001376F3">
        <w:rPr>
          <w:rFonts w:ascii="Times New Roman" w:hAnsi="Times New Roman"/>
          <w:sz w:val="28"/>
          <w:szCs w:val="28"/>
        </w:rPr>
        <w:lastRenderedPageBreak/>
        <w:t xml:space="preserve">В настоящее время деятельность молодежного центра осуществляется двумя специалистами по работе с молодежью и директором. Также на базе центра осуществляют свою деятельность два специалиста </w:t>
      </w:r>
      <w:r w:rsidRPr="001376F3">
        <w:rPr>
          <w:rFonts w:ascii="Times New Roman" w:hAnsi="Times New Roman"/>
          <w:color w:val="000000"/>
          <w:sz w:val="28"/>
          <w:szCs w:val="28"/>
        </w:rPr>
        <w:t xml:space="preserve">местного отделения «Движение Первых». В текущем году два сотрудника молодежного центра </w:t>
      </w:r>
      <w:r w:rsidR="004E5C98">
        <w:rPr>
          <w:rFonts w:ascii="Times New Roman" w:hAnsi="Times New Roman"/>
          <w:color w:val="000000"/>
          <w:sz w:val="28"/>
          <w:szCs w:val="28"/>
        </w:rPr>
        <w:t xml:space="preserve">приняли участие </w:t>
      </w:r>
      <w:r w:rsidRPr="001376F3">
        <w:rPr>
          <w:rFonts w:ascii="Times New Roman" w:hAnsi="Times New Roman"/>
          <w:color w:val="000000"/>
          <w:sz w:val="28"/>
          <w:szCs w:val="28"/>
        </w:rPr>
        <w:t xml:space="preserve">в </w:t>
      </w:r>
      <w:r w:rsidR="004E5C98">
        <w:rPr>
          <w:rFonts w:ascii="Times New Roman" w:hAnsi="Times New Roman"/>
          <w:color w:val="000000"/>
          <w:sz w:val="28"/>
          <w:szCs w:val="28"/>
        </w:rPr>
        <w:t>К</w:t>
      </w:r>
      <w:r w:rsidRPr="001376F3">
        <w:rPr>
          <w:rFonts w:ascii="Times New Roman" w:hAnsi="Times New Roman"/>
          <w:color w:val="000000"/>
          <w:sz w:val="28"/>
          <w:szCs w:val="28"/>
        </w:rPr>
        <w:t>адровой программе в сфере молодежной политики Красноярского края</w:t>
      </w:r>
      <w:r w:rsidR="008C1C17">
        <w:rPr>
          <w:rFonts w:ascii="Times New Roman" w:hAnsi="Times New Roman"/>
          <w:color w:val="000000"/>
          <w:sz w:val="28"/>
          <w:szCs w:val="28"/>
        </w:rPr>
        <w:t>, получив сертификаты государственного образца</w:t>
      </w:r>
      <w:r w:rsidRPr="001376F3">
        <w:rPr>
          <w:rFonts w:ascii="Times New Roman" w:hAnsi="Times New Roman"/>
          <w:color w:val="000000"/>
          <w:sz w:val="28"/>
          <w:szCs w:val="28"/>
        </w:rPr>
        <w:t>, еще один специалист про</w:t>
      </w:r>
      <w:r w:rsidR="004E5C98">
        <w:rPr>
          <w:rFonts w:ascii="Times New Roman" w:hAnsi="Times New Roman"/>
          <w:color w:val="000000"/>
          <w:sz w:val="28"/>
          <w:szCs w:val="28"/>
        </w:rPr>
        <w:t>шел</w:t>
      </w:r>
      <w:r w:rsidRPr="001376F3">
        <w:rPr>
          <w:rFonts w:ascii="Times New Roman" w:hAnsi="Times New Roman"/>
          <w:color w:val="000000"/>
          <w:sz w:val="28"/>
          <w:szCs w:val="28"/>
        </w:rPr>
        <w:t xml:space="preserve"> обучение профессиональной переподготовки «Специалист по работе с молодежью».</w:t>
      </w:r>
    </w:p>
    <w:p w:rsidR="00F25317" w:rsidRPr="001376F3" w:rsidRDefault="00F25317" w:rsidP="00F25317">
      <w:pPr>
        <w:spacing w:after="0" w:line="240" w:lineRule="auto"/>
        <w:ind w:firstLine="708"/>
        <w:jc w:val="both"/>
        <w:rPr>
          <w:rFonts w:ascii="Times New Roman" w:hAnsi="Times New Roman"/>
          <w:sz w:val="28"/>
          <w:szCs w:val="28"/>
        </w:rPr>
      </w:pPr>
      <w:r w:rsidRPr="001376F3">
        <w:rPr>
          <w:rFonts w:ascii="Times New Roman" w:hAnsi="Times New Roman"/>
          <w:sz w:val="28"/>
          <w:szCs w:val="28"/>
        </w:rPr>
        <w:t xml:space="preserve">Дзержинский молодежный центр активно сотрудничает с муниципальными, краевыми учреждениями, общественными организациями. В рамках такого сотрудничества появляются новые проекты, мероприятия и акции. </w:t>
      </w:r>
    </w:p>
    <w:p w:rsidR="00493D70" w:rsidRPr="00596107" w:rsidRDefault="00493D70" w:rsidP="00596107">
      <w:pPr>
        <w:spacing w:after="0" w:line="240" w:lineRule="auto"/>
        <w:ind w:firstLine="708"/>
        <w:jc w:val="both"/>
        <w:rPr>
          <w:rFonts w:ascii="Times New Roman" w:hAnsi="Times New Roman"/>
          <w:sz w:val="28"/>
          <w:szCs w:val="28"/>
          <w:shd w:val="clear" w:color="auto" w:fill="FFFFFF"/>
        </w:rPr>
      </w:pPr>
      <w:r w:rsidRPr="00B11508">
        <w:rPr>
          <w:rFonts w:ascii="Times New Roman" w:hAnsi="Times New Roman"/>
          <w:sz w:val="28"/>
          <w:szCs w:val="28"/>
        </w:rPr>
        <w:t xml:space="preserve">Информация о мероприятиях и событиях в отрасли молодежной политики на территории Дзержинского района на постоянной основе публикуется в сети Интернет: на страницах Дзержинского молодежного центра социальной сети </w:t>
      </w:r>
      <w:proofErr w:type="spellStart"/>
      <w:r w:rsidRPr="00B11508">
        <w:rPr>
          <w:rFonts w:ascii="Times New Roman" w:hAnsi="Times New Roman"/>
          <w:sz w:val="28"/>
          <w:szCs w:val="28"/>
        </w:rPr>
        <w:t>ВКонтакте</w:t>
      </w:r>
      <w:proofErr w:type="spellEnd"/>
      <w:r w:rsidRPr="00B11508">
        <w:rPr>
          <w:rFonts w:ascii="Times New Roman" w:hAnsi="Times New Roman"/>
          <w:sz w:val="28"/>
          <w:szCs w:val="28"/>
        </w:rPr>
        <w:t xml:space="preserve">: </w:t>
      </w:r>
      <w:hyperlink r:id="rId12" w:history="1">
        <w:r w:rsidRPr="00B11508">
          <w:rPr>
            <w:rStyle w:val="aa"/>
            <w:rFonts w:ascii="Times New Roman" w:hAnsi="Times New Roman"/>
            <w:sz w:val="28"/>
            <w:szCs w:val="28"/>
          </w:rPr>
          <w:t>https://vk.com/molodezhkadzer</w:t>
        </w:r>
      </w:hyperlink>
      <w:r w:rsidRPr="00B11508">
        <w:rPr>
          <w:rFonts w:ascii="Times New Roman" w:hAnsi="Times New Roman"/>
          <w:sz w:val="28"/>
          <w:szCs w:val="28"/>
        </w:rPr>
        <w:t>. Статьи о мероприятиях молодёжного центра регулярно публикуются в районной общественно-политической газете «</w:t>
      </w:r>
      <w:proofErr w:type="spellStart"/>
      <w:r w:rsidRPr="00B11508">
        <w:rPr>
          <w:rFonts w:ascii="Times New Roman" w:hAnsi="Times New Roman"/>
          <w:sz w:val="28"/>
          <w:szCs w:val="28"/>
        </w:rPr>
        <w:t>Дзержинец</w:t>
      </w:r>
      <w:proofErr w:type="spellEnd"/>
      <w:r w:rsidRPr="00B11508">
        <w:rPr>
          <w:rFonts w:ascii="Times New Roman" w:hAnsi="Times New Roman"/>
          <w:sz w:val="28"/>
          <w:szCs w:val="28"/>
        </w:rPr>
        <w:t>», помимо этого, новости о мероприятиях выходят в эфире Радио Мир Красноярск в Дзержинском.</w:t>
      </w:r>
    </w:p>
    <w:p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Одним из важнейших направлением деятельности Молодежного центра является организация профилактической </w:t>
      </w:r>
      <w:r w:rsidRPr="004B1004">
        <w:rPr>
          <w:rFonts w:ascii="Times New Roman" w:eastAsia="Times New Roman" w:hAnsi="Times New Roman" w:cs="Times New Roman"/>
          <w:bCs/>
          <w:sz w:val="28"/>
          <w:szCs w:val="28"/>
          <w:lang w:eastAsia="ru-RU"/>
        </w:rPr>
        <w:t>работы</w:t>
      </w:r>
      <w:r w:rsidRPr="004B1004">
        <w:rPr>
          <w:rFonts w:ascii="Times New Roman" w:eastAsia="Times New Roman" w:hAnsi="Times New Roman" w:cs="Times New Roman"/>
          <w:sz w:val="28"/>
          <w:szCs w:val="28"/>
          <w:lang w:eastAsia="ru-RU"/>
        </w:rPr>
        <w:t xml:space="preserve"> по предупреждению </w:t>
      </w:r>
      <w:r w:rsidRPr="004B1004">
        <w:rPr>
          <w:rFonts w:ascii="Times New Roman" w:eastAsia="Times New Roman" w:hAnsi="Times New Roman" w:cs="Times New Roman"/>
          <w:bCs/>
          <w:sz w:val="28"/>
          <w:szCs w:val="28"/>
          <w:lang w:eastAsia="ru-RU"/>
        </w:rPr>
        <w:t xml:space="preserve">негативных </w:t>
      </w:r>
      <w:r w:rsidRPr="004B1004">
        <w:rPr>
          <w:rFonts w:ascii="Times New Roman" w:eastAsia="Times New Roman" w:hAnsi="Times New Roman" w:cs="Times New Roman"/>
          <w:sz w:val="28"/>
          <w:szCs w:val="28"/>
          <w:lang w:eastAsia="ru-RU"/>
        </w:rPr>
        <w:t>явлений в молодежной среде. В актив молодежных штабов, в организационную работу по проведению молодежных акций коллектив МЦ старается включать детей и подростков «группы риска». И эта практика дает свои позитивные результаты</w:t>
      </w:r>
      <w:r w:rsidR="00B65781">
        <w:rPr>
          <w:rFonts w:ascii="Times New Roman" w:eastAsia="Times New Roman" w:hAnsi="Times New Roman" w:cs="Times New Roman"/>
          <w:sz w:val="28"/>
          <w:szCs w:val="28"/>
          <w:lang w:eastAsia="ru-RU"/>
        </w:rPr>
        <w:t xml:space="preserve">: в 2024 году активистами молодежного центра являются подростки, в прошлом состоявшие на учете </w:t>
      </w:r>
      <w:proofErr w:type="spellStart"/>
      <w:r w:rsidR="00B65781">
        <w:rPr>
          <w:rFonts w:ascii="Times New Roman" w:eastAsia="Times New Roman" w:hAnsi="Times New Roman" w:cs="Times New Roman"/>
          <w:sz w:val="28"/>
          <w:szCs w:val="28"/>
          <w:lang w:eastAsia="ru-RU"/>
        </w:rPr>
        <w:t>КДНиЗП</w:t>
      </w:r>
      <w:proofErr w:type="spellEnd"/>
      <w:r w:rsidR="00B65781">
        <w:rPr>
          <w:rFonts w:ascii="Times New Roman" w:eastAsia="Times New Roman" w:hAnsi="Times New Roman" w:cs="Times New Roman"/>
          <w:sz w:val="28"/>
          <w:szCs w:val="28"/>
          <w:lang w:eastAsia="ru-RU"/>
        </w:rPr>
        <w:t xml:space="preserve"> и </w:t>
      </w:r>
      <w:proofErr w:type="spellStart"/>
      <w:r w:rsidR="00B65781">
        <w:rPr>
          <w:rFonts w:ascii="Times New Roman" w:eastAsia="Times New Roman" w:hAnsi="Times New Roman" w:cs="Times New Roman"/>
          <w:sz w:val="28"/>
          <w:szCs w:val="28"/>
          <w:lang w:eastAsia="ru-RU"/>
        </w:rPr>
        <w:t>внутришкольном</w:t>
      </w:r>
      <w:proofErr w:type="spellEnd"/>
      <w:r w:rsidR="00B65781">
        <w:rPr>
          <w:rFonts w:ascii="Times New Roman" w:eastAsia="Times New Roman" w:hAnsi="Times New Roman" w:cs="Times New Roman"/>
          <w:sz w:val="28"/>
          <w:szCs w:val="28"/>
          <w:lang w:eastAsia="ru-RU"/>
        </w:rPr>
        <w:t xml:space="preserve"> учете. </w:t>
      </w:r>
    </w:p>
    <w:p w:rsid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4B1004">
        <w:rPr>
          <w:rFonts w:ascii="Times New Roman" w:eastAsia="Times New Roman" w:hAnsi="Times New Roman" w:cs="Times New Roman"/>
          <w:bCs/>
          <w:sz w:val="28"/>
          <w:szCs w:val="28"/>
          <w:lang w:eastAsia="ru-RU"/>
        </w:rPr>
        <w:t xml:space="preserve">Во избежание ухудшения наркоситуации в районе, для обеспечения устойчивого снижения напряженности в сфере немедицинского потребления наркотиков и злоупотребления алкоголем необходимо постоянное и планомерное проведение всего комплекса антинаркотической работы с участием органов и учреждений местного самоуправления, общественных объединений и организаций. </w:t>
      </w:r>
    </w:p>
    <w:p w:rsidR="00B65781" w:rsidRDefault="00B65781" w:rsidP="00E302F5">
      <w:pPr>
        <w:overflowPunct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2024 году </w:t>
      </w:r>
      <w:r w:rsidRPr="00B65781">
        <w:rPr>
          <w:rFonts w:ascii="Times New Roman" w:eastAsia="Times New Roman" w:hAnsi="Times New Roman" w:cs="Times New Roman"/>
          <w:bCs/>
          <w:sz w:val="28"/>
          <w:szCs w:val="28"/>
          <w:lang w:eastAsia="ru-RU"/>
        </w:rPr>
        <w:t>реализован</w:t>
      </w:r>
      <w:r>
        <w:rPr>
          <w:rFonts w:ascii="Times New Roman" w:eastAsia="Times New Roman" w:hAnsi="Times New Roman" w:cs="Times New Roman"/>
          <w:bCs/>
          <w:sz w:val="28"/>
          <w:szCs w:val="28"/>
          <w:lang w:eastAsia="ru-RU"/>
        </w:rPr>
        <w:t xml:space="preserve"> к</w:t>
      </w:r>
      <w:r w:rsidRPr="00B65781">
        <w:rPr>
          <w:rFonts w:ascii="Times New Roman" w:eastAsia="Times New Roman" w:hAnsi="Times New Roman" w:cs="Times New Roman"/>
          <w:bCs/>
          <w:sz w:val="28"/>
          <w:szCs w:val="28"/>
          <w:lang w:eastAsia="ru-RU"/>
        </w:rPr>
        <w:t xml:space="preserve">апитальный ремонт муниципального бюджетного учреждения «Дзержинский многопрофильный молодежный центр» благодаря победе во Всероссийском конкурсе программ комплексного развития молодёжной политики РФ «Регион для молодых», реализуемом Федеральным агентством по делам молодёжи по поручению Президента России Владимира Путина и в рамках национального проекта «Образование». </w:t>
      </w:r>
      <w:r w:rsidR="001B3347">
        <w:rPr>
          <w:rFonts w:ascii="Times New Roman" w:eastAsia="Times New Roman" w:hAnsi="Times New Roman" w:cs="Times New Roman"/>
          <w:bCs/>
          <w:sz w:val="28"/>
          <w:szCs w:val="28"/>
          <w:lang w:eastAsia="ru-RU"/>
        </w:rPr>
        <w:t xml:space="preserve"> </w:t>
      </w:r>
      <w:r w:rsidRPr="00B65781">
        <w:rPr>
          <w:rFonts w:ascii="Times New Roman" w:eastAsia="Times New Roman" w:hAnsi="Times New Roman" w:cs="Times New Roman"/>
          <w:bCs/>
          <w:sz w:val="28"/>
          <w:szCs w:val="28"/>
          <w:lang w:eastAsia="ru-RU"/>
        </w:rPr>
        <w:t>На ремонт помещения молодежного центра по адресу с. Дзержинское, ул. Детства, 8 площадью 124 кв.м. из федерального бюджета выделено всего 10 283 676,06, рублей из них 9 659 349,257 – из федерального бюджета, 508 386,803 – из регионального бюджета, 115 940 – из местного бюджета. В здании проведены внешняя и внутренняя отделка, появились современные системы вентиляции и отопления, заменены стекла и обновлена проводка, кабинеты оборудованы мебелью и оргтехникой.</w:t>
      </w:r>
      <w:r w:rsidR="00066276">
        <w:rPr>
          <w:rFonts w:ascii="Times New Roman" w:eastAsia="Times New Roman" w:hAnsi="Times New Roman" w:cs="Times New Roman"/>
          <w:bCs/>
          <w:sz w:val="28"/>
          <w:szCs w:val="28"/>
          <w:lang w:eastAsia="ru-RU"/>
        </w:rPr>
        <w:t xml:space="preserve"> Обновленное здание было открыто 25 октября.</w:t>
      </w:r>
    </w:p>
    <w:p w:rsidR="00B65781" w:rsidRPr="004B1004" w:rsidRDefault="00B65781" w:rsidP="00B65781">
      <w:pPr>
        <w:overflowPunct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p>
    <w:p w:rsidR="004B1004" w:rsidRPr="004B1004" w:rsidRDefault="004B1004" w:rsidP="004B100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целях продолжения работы в указанных направлениях разработана настоящая Программа, реализация которой является важной составной частью социально-экономической политики, проводимой администрацией Дзержинского </w:t>
      </w:r>
      <w:r w:rsidRPr="004B1004">
        <w:rPr>
          <w:rFonts w:ascii="Times New Roman" w:eastAsia="Times New Roman" w:hAnsi="Times New Roman" w:cs="Times New Roman"/>
          <w:sz w:val="28"/>
          <w:szCs w:val="28"/>
          <w:lang w:eastAsia="ru-RU"/>
        </w:rPr>
        <w:lastRenderedPageBreak/>
        <w:t>района.</w:t>
      </w:r>
    </w:p>
    <w:p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Невыполнение целевых показателей и показателей результативности Программы в полном объеме может быть обусловлено финансовыми рисками, вызванным недостаточностью и несвоевременностью объемов финансирования из краевого и местного бюджетов.</w:t>
      </w:r>
    </w:p>
    <w:p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Преодоление финансовых рисков возможно при условии достаточного и своевременного финансирования мероприятий из краевого и местного бюджетов.</w:t>
      </w:r>
    </w:p>
    <w:p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целях управления указанными рисками в процессе реализации Программы предусматривается:</w:t>
      </w:r>
    </w:p>
    <w:p w:rsidR="004B1004" w:rsidRPr="004B1004" w:rsidRDefault="004B1004" w:rsidP="002361A6">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текущий мониторинг выполнения Программы;</w:t>
      </w:r>
    </w:p>
    <w:p w:rsidR="004B1004" w:rsidRPr="004B1004" w:rsidRDefault="004B1004" w:rsidP="002361A6">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осуществление внутреннего контроля исполнения мероприятий Программы;</w:t>
      </w:r>
    </w:p>
    <w:p w:rsidR="004B1004" w:rsidRPr="004B1004" w:rsidRDefault="004B1004" w:rsidP="002361A6">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контроль достижения конечных результатов и эффективного использования финансовых средств Программы.</w:t>
      </w:r>
    </w:p>
    <w:p w:rsidR="004B1004" w:rsidRPr="004B1004" w:rsidRDefault="004B1004" w:rsidP="002361A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4B1004">
        <w:rPr>
          <w:rFonts w:ascii="Times New Roman" w:hAnsi="Times New Roman" w:cs="Times New Roman"/>
          <w:sz w:val="28"/>
          <w:szCs w:val="28"/>
          <w:lang w:eastAsia="ru-RU"/>
        </w:rPr>
        <w:t>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w:t>
      </w:r>
    </w:p>
    <w:p w:rsidR="004B1004" w:rsidRPr="004B1004" w:rsidRDefault="004B1004" w:rsidP="004B1004">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B1004" w:rsidRPr="004B1004" w:rsidRDefault="004B1004" w:rsidP="004B1004">
      <w:pPr>
        <w:suppressAutoHyphens/>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3. Приоритеты и цели социально-экономического развития в сфере молодежной политики, описание основных целей и задач программы, </w:t>
      </w:r>
    </w:p>
    <w:p w:rsidR="004B1004" w:rsidRPr="004B1004" w:rsidRDefault="004B1004" w:rsidP="004B1004">
      <w:pPr>
        <w:suppressAutoHyphens/>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прогноз развития сферы «молодежная политика».</w:t>
      </w:r>
    </w:p>
    <w:p w:rsidR="004B1004" w:rsidRPr="004B1004" w:rsidRDefault="004B1004" w:rsidP="004B1004">
      <w:pPr>
        <w:suppressAutoHyphens/>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8"/>
          <w:szCs w:val="28"/>
          <w:lang w:eastAsia="ru-RU"/>
        </w:rPr>
      </w:pPr>
      <w:r w:rsidRPr="004B1004">
        <w:rPr>
          <w:rFonts w:ascii="Times New Roman" w:eastAsia="Times New Roman" w:hAnsi="Times New Roman" w:cs="Times New Roman"/>
          <w:color w:val="000000"/>
          <w:sz w:val="28"/>
          <w:szCs w:val="28"/>
          <w:lang w:eastAsia="ru-RU"/>
        </w:rPr>
        <w:t>Приоритеты программы соответствуют целям социально-экономического развития сферы молодежной политики Дзержинского района.</w:t>
      </w:r>
    </w:p>
    <w:p w:rsidR="004B1004" w:rsidRPr="004B1004" w:rsidRDefault="004B1004" w:rsidP="004B1004">
      <w:pPr>
        <w:overflowPunct w:val="0"/>
        <w:autoSpaceDE w:val="0"/>
        <w:autoSpaceDN w:val="0"/>
        <w:adjustRightInd w:val="0"/>
        <w:spacing w:after="0" w:line="240" w:lineRule="auto"/>
        <w:ind w:firstLine="709"/>
        <w:textAlignment w:val="baseline"/>
        <w:rPr>
          <w:rFonts w:ascii="Times New Roman" w:eastAsia="Times New Roman" w:hAnsi="Times New Roman" w:cs="Times New Roman"/>
          <w:color w:val="000000"/>
          <w:sz w:val="28"/>
          <w:szCs w:val="28"/>
          <w:lang w:eastAsia="ru-RU"/>
        </w:rPr>
      </w:pPr>
      <w:r w:rsidRPr="004B1004">
        <w:rPr>
          <w:rFonts w:ascii="Times New Roman" w:eastAsia="Times New Roman" w:hAnsi="Times New Roman" w:cs="Times New Roman"/>
          <w:color w:val="000000"/>
          <w:sz w:val="28"/>
          <w:szCs w:val="28"/>
          <w:lang w:eastAsia="ru-RU"/>
        </w:rPr>
        <w:t>Приоритетами в реализации Программы являются:</w:t>
      </w:r>
    </w:p>
    <w:p w:rsidR="004B1004" w:rsidRPr="004B1004" w:rsidRDefault="004B1004" w:rsidP="004B1004">
      <w:pPr>
        <w:numPr>
          <w:ilvl w:val="0"/>
          <w:numId w:val="3"/>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повышение гражданской активности молодежи в решении социально-экономических задач развития Дзержинского района;</w:t>
      </w:r>
    </w:p>
    <w:p w:rsidR="004B1004" w:rsidRPr="004B1004" w:rsidRDefault="004B1004" w:rsidP="004B1004">
      <w:pPr>
        <w:numPr>
          <w:ilvl w:val="0"/>
          <w:numId w:val="3"/>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организация профилактической</w:t>
      </w:r>
      <w:r w:rsidR="000A0AF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bCs/>
          <w:sz w:val="28"/>
          <w:szCs w:val="28"/>
          <w:lang w:eastAsia="ru-RU"/>
        </w:rPr>
        <w:t>работы</w:t>
      </w:r>
      <w:r w:rsidR="000A0AF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по предупреждению</w:t>
      </w:r>
      <w:r w:rsidR="000A0AF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негативных</w:t>
      </w:r>
      <w:r w:rsidR="000A0AF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явлений среди</w:t>
      </w:r>
      <w:r w:rsidR="000A0AF4">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bCs/>
          <w:sz w:val="28"/>
          <w:szCs w:val="28"/>
          <w:lang w:eastAsia="ru-RU"/>
        </w:rPr>
        <w:t>молодежи</w:t>
      </w:r>
      <w:r w:rsidRPr="004B1004">
        <w:rPr>
          <w:rFonts w:ascii="Times New Roman" w:eastAsia="Times New Roman" w:hAnsi="Times New Roman" w:cs="Times New Roman"/>
          <w:sz w:val="28"/>
          <w:szCs w:val="28"/>
          <w:lang w:eastAsia="ru-RU"/>
        </w:rPr>
        <w:t>.</w:t>
      </w:r>
    </w:p>
    <w:p w:rsidR="004B1004" w:rsidRPr="004B1004" w:rsidRDefault="004B1004" w:rsidP="004E5C98">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рамках приоритета «Повышение гражданской активности молодежи в решении социально-экономических задач развития Дзержинского района» выделены направления. </w:t>
      </w:r>
    </w:p>
    <w:p w:rsidR="004B1004" w:rsidRPr="004B1004" w:rsidRDefault="004B1004" w:rsidP="004E5C98">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направлении «Создание инфраструктурных условий для развития молодежных инициатив</w:t>
      </w:r>
      <w:r w:rsidR="000A0AF4">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будут обеспечены:</w:t>
      </w:r>
    </w:p>
    <w:p w:rsidR="004B1004" w:rsidRPr="004B1004" w:rsidRDefault="004B1004" w:rsidP="004B1004">
      <w:pPr>
        <w:numPr>
          <w:ilvl w:val="0"/>
          <w:numId w:val="4"/>
        </w:numPr>
        <w:tabs>
          <w:tab w:val="left" w:pos="709"/>
        </w:tabs>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модернизация системы отраслевого управления;</w:t>
      </w:r>
    </w:p>
    <w:p w:rsidR="004B1004" w:rsidRPr="004B1004" w:rsidRDefault="004B1004" w:rsidP="004B1004">
      <w:pPr>
        <w:numPr>
          <w:ilvl w:val="0"/>
          <w:numId w:val="4"/>
        </w:numPr>
        <w:tabs>
          <w:tab w:val="left" w:pos="709"/>
        </w:tabs>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4B1004" w:rsidRPr="004B1004" w:rsidRDefault="004B1004" w:rsidP="004B1004">
      <w:pPr>
        <w:numPr>
          <w:ilvl w:val="0"/>
          <w:numId w:val="4"/>
        </w:numPr>
        <w:tabs>
          <w:tab w:val="left" w:pos="709"/>
        </w:tabs>
        <w:suppressAutoHyphens/>
        <w:overflowPunct w:val="0"/>
        <w:autoSpaceDE w:val="0"/>
        <w:autoSpaceDN w:val="0"/>
        <w:adjustRightInd w:val="0"/>
        <w:spacing w:after="0" w:line="240" w:lineRule="auto"/>
        <w:jc w:val="both"/>
        <w:rPr>
          <w:rFonts w:ascii="Times New Roman" w:eastAsia="Andale Sans UI" w:hAnsi="Times New Roman" w:cs="Times New Roman"/>
          <w:kern w:val="1"/>
          <w:sz w:val="28"/>
          <w:szCs w:val="28"/>
          <w:lang w:eastAsia="ru-RU"/>
        </w:rPr>
      </w:pPr>
      <w:r w:rsidRPr="004B1004">
        <w:rPr>
          <w:rFonts w:ascii="Times New Roman" w:eastAsia="Andale Sans UI" w:hAnsi="Times New Roman" w:cs="Times New Roman"/>
          <w:kern w:val="1"/>
          <w:sz w:val="28"/>
          <w:szCs w:val="28"/>
          <w:lang w:eastAsia="ru-RU"/>
        </w:rPr>
        <w:t>создание эффективных форм привлечения молодежных лидеров и их продвижения для трансляции системы ценностей.</w:t>
      </w:r>
    </w:p>
    <w:p w:rsidR="004B1004" w:rsidRPr="004B1004" w:rsidRDefault="004B1004" w:rsidP="004B1004">
      <w:pPr>
        <w:numPr>
          <w:ilvl w:val="0"/>
          <w:numId w:val="2"/>
        </w:numPr>
        <w:tabs>
          <w:tab w:val="left" w:pos="0"/>
          <w:tab w:val="left" w:pos="1134"/>
        </w:tabs>
        <w:suppressAutoHyphens/>
        <w:overflowPunct w:val="0"/>
        <w:autoSpaceDE w:val="0"/>
        <w:autoSpaceDN w:val="0"/>
        <w:adjustRightInd w:val="0"/>
        <w:spacing w:after="0" w:line="240" w:lineRule="auto"/>
        <w:ind w:firstLine="709"/>
        <w:jc w:val="both"/>
        <w:rPr>
          <w:rFonts w:ascii="Times New Roman" w:eastAsia="Andale Sans UI" w:hAnsi="Times New Roman" w:cs="Times New Roman"/>
          <w:kern w:val="1"/>
          <w:sz w:val="28"/>
          <w:szCs w:val="28"/>
          <w:lang w:eastAsia="ru-RU"/>
        </w:rPr>
      </w:pPr>
      <w:r w:rsidRPr="004B1004">
        <w:rPr>
          <w:rFonts w:ascii="Times New Roman" w:eastAsia="Andale Sans UI" w:hAnsi="Times New Roman" w:cs="Times New Roman"/>
          <w:kern w:val="1"/>
          <w:sz w:val="28"/>
          <w:szCs w:val="28"/>
          <w:lang w:eastAsia="ru-RU"/>
        </w:rPr>
        <w:t>В направлении «Совершенствование технологий работы с гражданскими инициативами молодежи»» будет обеспечено:</w:t>
      </w:r>
    </w:p>
    <w:p w:rsidR="004B1004" w:rsidRPr="004B1004" w:rsidRDefault="004B1004" w:rsidP="004B1004">
      <w:pPr>
        <w:numPr>
          <w:ilvl w:val="0"/>
          <w:numId w:val="5"/>
        </w:num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формирование молодежных сообществ и молодежных общественных организаций (флагманских программ), отвечающих актуальным приоритетам социально-экономического развития </w:t>
      </w:r>
      <w:r w:rsidR="007B46F5">
        <w:rPr>
          <w:rFonts w:ascii="Times New Roman" w:eastAsia="Times New Roman" w:hAnsi="Times New Roman" w:cs="Times New Roman"/>
          <w:sz w:val="28"/>
          <w:szCs w:val="28"/>
          <w:lang w:eastAsia="ru-RU"/>
        </w:rPr>
        <w:t>района</w:t>
      </w:r>
      <w:r w:rsidRPr="004B1004">
        <w:rPr>
          <w:rFonts w:ascii="Times New Roman" w:eastAsia="Times New Roman" w:hAnsi="Times New Roman" w:cs="Times New Roman"/>
          <w:sz w:val="28"/>
          <w:szCs w:val="28"/>
          <w:lang w:eastAsia="ru-RU"/>
        </w:rPr>
        <w:t>;</w:t>
      </w:r>
    </w:p>
    <w:p w:rsidR="004B1004" w:rsidRPr="004B1004" w:rsidRDefault="004B1004" w:rsidP="004B1004">
      <w:pPr>
        <w:numPr>
          <w:ilvl w:val="0"/>
          <w:numId w:val="5"/>
        </w:num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поддержку и институционализацию инициатив молодых людей, отвечающих направлениям флагманских программ;</w:t>
      </w:r>
    </w:p>
    <w:p w:rsidR="004B1004" w:rsidRPr="004B1004" w:rsidRDefault="004B1004" w:rsidP="004B1004">
      <w:pPr>
        <w:numPr>
          <w:ilvl w:val="0"/>
          <w:numId w:val="5"/>
        </w:num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4B1004" w:rsidRPr="004B1004" w:rsidRDefault="004B1004" w:rsidP="004B1004">
      <w:pPr>
        <w:spacing w:after="0" w:line="240" w:lineRule="auto"/>
        <w:jc w:val="both"/>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ind w:firstLine="360"/>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Цель программы:</w:t>
      </w:r>
    </w:p>
    <w:p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Создание условий для развития потенциала молодежи и его реализации в интересах развития Дзержинского района. Создание условий для дальнейшего развития и совершенствования системы патриотического воспитания молодежи Дзержинского района. </w:t>
      </w:r>
    </w:p>
    <w:p w:rsidR="004B1004" w:rsidRPr="004B1004" w:rsidRDefault="004B1004" w:rsidP="004B1004">
      <w:p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Задачи программы:</w:t>
      </w:r>
    </w:p>
    <w:p w:rsidR="004B1004" w:rsidRPr="004B1004" w:rsidRDefault="004B1004" w:rsidP="004B1004">
      <w:pPr>
        <w:overflowPunct w:val="0"/>
        <w:autoSpaceDE w:val="0"/>
        <w:autoSpaceDN w:val="0"/>
        <w:adjustRightInd w:val="0"/>
        <w:spacing w:after="0" w:line="226" w:lineRule="auto"/>
        <w:ind w:firstLine="709"/>
        <w:jc w:val="both"/>
        <w:textAlignment w:val="baseline"/>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Создание условий успешной социализации и эффективной самореализации молодежи Дзержинского района;</w:t>
      </w:r>
    </w:p>
    <w:p w:rsidR="004B1004" w:rsidRPr="004B1004" w:rsidRDefault="004B1004" w:rsidP="004B1004">
      <w:pPr>
        <w:overflowPunct w:val="0"/>
        <w:autoSpaceDE w:val="0"/>
        <w:autoSpaceDN w:val="0"/>
        <w:adjustRightInd w:val="0"/>
        <w:spacing w:after="0" w:line="226" w:lineRule="auto"/>
        <w:ind w:firstLine="709"/>
        <w:jc w:val="both"/>
        <w:textAlignment w:val="baseline"/>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Вовлечение молодежи Дзержинского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Дзержинского района.</w:t>
      </w:r>
    </w:p>
    <w:p w:rsidR="004B1004" w:rsidRPr="004B1004" w:rsidRDefault="004B1004" w:rsidP="004B1004">
      <w:pPr>
        <w:overflowPunct w:val="0"/>
        <w:autoSpaceDE w:val="0"/>
        <w:autoSpaceDN w:val="0"/>
        <w:adjustRightInd w:val="0"/>
        <w:spacing w:after="0" w:line="226" w:lineRule="auto"/>
        <w:ind w:firstLine="709"/>
        <w:jc w:val="both"/>
        <w:textAlignment w:val="baseline"/>
        <w:rPr>
          <w:rFonts w:ascii="Times New Roman" w:eastAsia="Times New Roman" w:hAnsi="Times New Roman" w:cs="Times New Roman"/>
          <w:sz w:val="28"/>
          <w:szCs w:val="28"/>
          <w:lang w:eastAsia="ru-RU"/>
        </w:rPr>
      </w:pP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4. Механизм реализации Программы </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Решение задач Программы достигается реализацией подпрограмм.</w:t>
      </w:r>
    </w:p>
    <w:p w:rsidR="004B1004" w:rsidRPr="004B1004" w:rsidRDefault="004B1004" w:rsidP="004B1004">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критерии выбора получателей муниципальных услуг представлены в подпрограммах Программы.</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B1004" w:rsidRPr="004B1004" w:rsidRDefault="004B1004" w:rsidP="00E77B23">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молодежной политики на территории Дзержинского района.</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B1004" w:rsidRPr="004B1004" w:rsidRDefault="004B1004" w:rsidP="004B100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Конечными и промежуточными социально-экономическими результатами решения указанных проблем являются:</w:t>
      </w:r>
    </w:p>
    <w:p w:rsidR="004B1004" w:rsidRPr="00D00A6A" w:rsidRDefault="000A0AF4" w:rsidP="004B1004">
      <w:pPr>
        <w:widowControl w:val="0"/>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-у</w:t>
      </w:r>
      <w:r w:rsidR="004B1004" w:rsidRPr="004B1004">
        <w:rPr>
          <w:rFonts w:ascii="Times New Roman" w:eastAsia="Times New Roman" w:hAnsi="Times New Roman" w:cs="Times New Roman"/>
          <w:sz w:val="28"/>
          <w:szCs w:val="28"/>
          <w:lang w:eastAsia="ru-RU"/>
        </w:rPr>
        <w:t xml:space="preserve">величение количества проектов, реализуемых молодежью района до 26 единиц в </w:t>
      </w:r>
      <w:r w:rsidR="004B1004" w:rsidRPr="00E77B23">
        <w:rPr>
          <w:rFonts w:ascii="Times New Roman" w:eastAsia="Times New Roman" w:hAnsi="Times New Roman" w:cs="Times New Roman"/>
          <w:sz w:val="28"/>
          <w:szCs w:val="28"/>
          <w:lang w:eastAsia="ru-RU"/>
        </w:rPr>
        <w:t>202</w:t>
      </w:r>
      <w:r w:rsidR="00E77B23">
        <w:rPr>
          <w:rFonts w:ascii="Times New Roman" w:eastAsia="Times New Roman" w:hAnsi="Times New Roman" w:cs="Times New Roman"/>
          <w:sz w:val="28"/>
          <w:szCs w:val="28"/>
          <w:lang w:eastAsia="ru-RU"/>
        </w:rPr>
        <w:t>7</w:t>
      </w:r>
      <w:r w:rsidR="004B1004" w:rsidRPr="00E77B23">
        <w:rPr>
          <w:rFonts w:ascii="Times New Roman" w:eastAsia="Times New Roman" w:hAnsi="Times New Roman" w:cs="Times New Roman"/>
          <w:sz w:val="28"/>
          <w:szCs w:val="28"/>
          <w:lang w:eastAsia="ru-RU"/>
        </w:rPr>
        <w:t xml:space="preserve"> году;</w:t>
      </w:r>
    </w:p>
    <w:p w:rsidR="004B1004" w:rsidRPr="00D00A6A" w:rsidRDefault="000A0AF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участников команд, реализующих социально-экономические проекты к общему количеству молодых граждан, проживающих в Дзержинском районе в </w:t>
      </w:r>
      <w:r w:rsidR="004B1004" w:rsidRPr="00B81AFB">
        <w:rPr>
          <w:rFonts w:ascii="Times New Roman" w:eastAsia="Times New Roman" w:hAnsi="Times New Roman" w:cs="Times New Roman"/>
          <w:sz w:val="28"/>
          <w:szCs w:val="28"/>
          <w:lang w:eastAsia="ru-RU"/>
        </w:rPr>
        <w:t>202</w:t>
      </w:r>
      <w:r w:rsidR="00B81AFB">
        <w:rPr>
          <w:rFonts w:ascii="Times New Roman" w:eastAsia="Times New Roman" w:hAnsi="Times New Roman" w:cs="Times New Roman"/>
          <w:sz w:val="28"/>
          <w:szCs w:val="28"/>
          <w:lang w:eastAsia="ru-RU"/>
        </w:rPr>
        <w:t>7</w:t>
      </w:r>
      <w:r w:rsidR="004B1004" w:rsidRPr="00B81AFB">
        <w:rPr>
          <w:rFonts w:ascii="Times New Roman" w:eastAsia="Times New Roman" w:hAnsi="Times New Roman" w:cs="Times New Roman"/>
          <w:sz w:val="28"/>
          <w:szCs w:val="28"/>
          <w:lang w:eastAsia="ru-RU"/>
        </w:rPr>
        <w:t xml:space="preserve"> году – до 2,65%</w:t>
      </w:r>
      <w:r w:rsidRPr="00B81AFB">
        <w:rPr>
          <w:rFonts w:ascii="Times New Roman" w:eastAsia="Times New Roman" w:hAnsi="Times New Roman" w:cs="Times New Roman"/>
          <w:sz w:val="28"/>
          <w:szCs w:val="28"/>
          <w:lang w:eastAsia="ru-RU"/>
        </w:rPr>
        <w:t>;</w:t>
      </w:r>
    </w:p>
    <w:p w:rsidR="004B1004" w:rsidRPr="00D00A6A" w:rsidRDefault="000A0AF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 </w:t>
      </w:r>
      <w:r w:rsidR="004B1004" w:rsidRPr="004B1004">
        <w:rPr>
          <w:rFonts w:ascii="Times New Roman" w:eastAsia="Times New Roman" w:hAnsi="Times New Roman" w:cs="Times New Roman"/>
          <w:sz w:val="28"/>
          <w:szCs w:val="28"/>
          <w:lang w:eastAsia="ru-RU"/>
        </w:rPr>
        <w:t xml:space="preserve">увеличение количества </w:t>
      </w:r>
      <w:proofErr w:type="spellStart"/>
      <w:r w:rsidR="004B1004" w:rsidRPr="004B1004">
        <w:rPr>
          <w:rFonts w:ascii="Times New Roman" w:eastAsia="Times New Roman" w:hAnsi="Times New Roman" w:cs="Times New Roman"/>
          <w:sz w:val="28"/>
          <w:szCs w:val="28"/>
          <w:lang w:eastAsia="ru-RU"/>
        </w:rPr>
        <w:t>благополучателей</w:t>
      </w:r>
      <w:proofErr w:type="spellEnd"/>
      <w:r w:rsidR="004B1004" w:rsidRPr="004B1004">
        <w:rPr>
          <w:rFonts w:ascii="Times New Roman" w:eastAsia="Times New Roman" w:hAnsi="Times New Roman" w:cs="Times New Roman"/>
          <w:sz w:val="28"/>
          <w:szCs w:val="28"/>
          <w:lang w:eastAsia="ru-RU"/>
        </w:rPr>
        <w:t xml:space="preserve"> – граждан, проживающих в Дзержинском районе, получающих безвозмездные услуги от участников молодежных социально-экономических проектов до 1470 человек </w:t>
      </w:r>
      <w:r w:rsidR="004B1004" w:rsidRPr="002013F7">
        <w:rPr>
          <w:rFonts w:ascii="Times New Roman" w:eastAsia="Times New Roman" w:hAnsi="Times New Roman" w:cs="Times New Roman"/>
          <w:sz w:val="28"/>
          <w:szCs w:val="28"/>
          <w:lang w:eastAsia="ru-RU"/>
        </w:rPr>
        <w:t>в 202</w:t>
      </w:r>
      <w:r w:rsidR="002013F7">
        <w:rPr>
          <w:rFonts w:ascii="Times New Roman" w:eastAsia="Times New Roman" w:hAnsi="Times New Roman" w:cs="Times New Roman"/>
          <w:sz w:val="28"/>
          <w:szCs w:val="28"/>
          <w:lang w:eastAsia="ru-RU"/>
        </w:rPr>
        <w:t>7</w:t>
      </w:r>
      <w:r w:rsidR="004B1004" w:rsidRPr="002013F7">
        <w:rPr>
          <w:rFonts w:ascii="Times New Roman" w:eastAsia="Times New Roman" w:hAnsi="Times New Roman" w:cs="Times New Roman"/>
          <w:sz w:val="28"/>
          <w:szCs w:val="28"/>
          <w:lang w:eastAsia="ru-RU"/>
        </w:rPr>
        <w:t xml:space="preserve"> году;</w:t>
      </w:r>
    </w:p>
    <w:p w:rsidR="004B1004" w:rsidRPr="00D00A6A" w:rsidRDefault="000A0AF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изучение истории Отечества, краеведческую деятельность, в их общей численности до 29,1% (780 чел.) </w:t>
      </w:r>
      <w:r w:rsidR="004B1004" w:rsidRPr="002013F7">
        <w:rPr>
          <w:rFonts w:ascii="Times New Roman" w:eastAsia="Times New Roman" w:hAnsi="Times New Roman" w:cs="Times New Roman"/>
          <w:sz w:val="28"/>
          <w:szCs w:val="28"/>
          <w:lang w:eastAsia="ru-RU"/>
        </w:rPr>
        <w:t>в 202</w:t>
      </w:r>
      <w:r w:rsidR="002013F7">
        <w:rPr>
          <w:rFonts w:ascii="Times New Roman" w:eastAsia="Times New Roman" w:hAnsi="Times New Roman" w:cs="Times New Roman"/>
          <w:sz w:val="28"/>
          <w:szCs w:val="28"/>
          <w:lang w:eastAsia="ru-RU"/>
        </w:rPr>
        <w:t>7</w:t>
      </w:r>
      <w:r w:rsidR="004B1004" w:rsidRPr="002013F7">
        <w:rPr>
          <w:rFonts w:ascii="Times New Roman" w:eastAsia="Times New Roman" w:hAnsi="Times New Roman" w:cs="Times New Roman"/>
          <w:sz w:val="28"/>
          <w:szCs w:val="28"/>
          <w:lang w:eastAsia="ru-RU"/>
        </w:rPr>
        <w:t xml:space="preserve"> году</w:t>
      </w:r>
      <w:r w:rsidRPr="002013F7">
        <w:rPr>
          <w:rFonts w:ascii="Times New Roman" w:eastAsia="Times New Roman" w:hAnsi="Times New Roman" w:cs="Times New Roman"/>
          <w:sz w:val="28"/>
          <w:szCs w:val="28"/>
          <w:lang w:eastAsia="ru-RU"/>
        </w:rPr>
        <w:t>;</w:t>
      </w:r>
    </w:p>
    <w:p w:rsidR="004B1004" w:rsidRPr="00D00A6A" w:rsidRDefault="000A0AF4" w:rsidP="000A0AF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являющихся членами или участниками патриотических объединений </w:t>
      </w:r>
      <w:r w:rsidR="004B1004" w:rsidRPr="004B1004">
        <w:rPr>
          <w:rFonts w:ascii="Times New Roman" w:eastAsia="Times New Roman" w:hAnsi="Times New Roman" w:cs="Times New Roman"/>
          <w:sz w:val="28"/>
          <w:szCs w:val="28"/>
          <w:lang w:eastAsia="ru-RU"/>
        </w:rPr>
        <w:lastRenderedPageBreak/>
        <w:t>Дзержинского района, участниками Всероссийского военно-патриотического движения «</w:t>
      </w:r>
      <w:proofErr w:type="spellStart"/>
      <w:r w:rsidR="004B1004" w:rsidRPr="004B1004">
        <w:rPr>
          <w:rFonts w:ascii="Times New Roman" w:eastAsia="Times New Roman" w:hAnsi="Times New Roman" w:cs="Times New Roman"/>
          <w:sz w:val="28"/>
          <w:szCs w:val="28"/>
          <w:lang w:eastAsia="ru-RU"/>
        </w:rPr>
        <w:t>Юнармия</w:t>
      </w:r>
      <w:proofErr w:type="spellEnd"/>
      <w:r w:rsidR="004B1004" w:rsidRPr="004B1004">
        <w:rPr>
          <w:rFonts w:ascii="Times New Roman" w:eastAsia="Times New Roman" w:hAnsi="Times New Roman" w:cs="Times New Roman"/>
          <w:sz w:val="28"/>
          <w:szCs w:val="28"/>
          <w:lang w:eastAsia="ru-RU"/>
        </w:rPr>
        <w:t xml:space="preserve">», участниками клубов патриотического воспитания муниципальных учреждений Дзержинского района, прошедших подготовку к военной службе в Вооруженных Силах Российской Федерации, в их общей численности </w:t>
      </w:r>
      <w:r w:rsidR="004B1004" w:rsidRPr="00E73DB5">
        <w:rPr>
          <w:rFonts w:ascii="Times New Roman" w:eastAsia="Times New Roman" w:hAnsi="Times New Roman" w:cs="Times New Roman"/>
          <w:sz w:val="28"/>
          <w:szCs w:val="28"/>
          <w:lang w:eastAsia="ru-RU"/>
        </w:rPr>
        <w:t>до 4,1% (120 чел.)</w:t>
      </w:r>
      <w:r w:rsidR="004B1004" w:rsidRPr="004B1004">
        <w:rPr>
          <w:rFonts w:ascii="Times New Roman" w:eastAsia="Times New Roman" w:hAnsi="Times New Roman" w:cs="Times New Roman"/>
          <w:sz w:val="28"/>
          <w:szCs w:val="28"/>
          <w:lang w:eastAsia="ru-RU"/>
        </w:rPr>
        <w:t xml:space="preserve"> </w:t>
      </w:r>
      <w:r w:rsidR="004B1004" w:rsidRPr="00EC5154">
        <w:rPr>
          <w:rFonts w:ascii="Times New Roman" w:eastAsia="Times New Roman" w:hAnsi="Times New Roman" w:cs="Times New Roman"/>
          <w:sz w:val="28"/>
          <w:szCs w:val="28"/>
          <w:lang w:eastAsia="ru-RU"/>
        </w:rPr>
        <w:t>в 202</w:t>
      </w:r>
      <w:r w:rsidR="00EC5154">
        <w:rPr>
          <w:rFonts w:ascii="Times New Roman" w:eastAsia="Times New Roman" w:hAnsi="Times New Roman" w:cs="Times New Roman"/>
          <w:sz w:val="28"/>
          <w:szCs w:val="28"/>
          <w:lang w:eastAsia="ru-RU"/>
        </w:rPr>
        <w:t>7</w:t>
      </w:r>
      <w:r w:rsidR="00E73DB5" w:rsidRPr="00EC5154">
        <w:rPr>
          <w:rFonts w:ascii="Times New Roman" w:eastAsia="Times New Roman" w:hAnsi="Times New Roman" w:cs="Times New Roman"/>
          <w:sz w:val="28"/>
          <w:szCs w:val="28"/>
          <w:lang w:eastAsia="ru-RU"/>
        </w:rPr>
        <w:t xml:space="preserve"> </w:t>
      </w:r>
      <w:r w:rsidR="004B1004" w:rsidRPr="00EC5154">
        <w:rPr>
          <w:rFonts w:ascii="Times New Roman" w:eastAsia="Times New Roman" w:hAnsi="Times New Roman" w:cs="Times New Roman"/>
          <w:sz w:val="28"/>
          <w:szCs w:val="28"/>
          <w:lang w:eastAsia="ru-RU"/>
        </w:rPr>
        <w:t>году</w:t>
      </w:r>
      <w:r w:rsidRPr="00EC5154">
        <w:rPr>
          <w:rFonts w:ascii="Times New Roman" w:eastAsia="Times New Roman" w:hAnsi="Times New Roman" w:cs="Times New Roman"/>
          <w:sz w:val="28"/>
          <w:szCs w:val="28"/>
          <w:lang w:eastAsia="ru-RU"/>
        </w:rPr>
        <w:t>;</w:t>
      </w:r>
    </w:p>
    <w:p w:rsidR="004B1004" w:rsidRPr="00D00A6A" w:rsidRDefault="000A0AF4" w:rsidP="000A0AF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добровольческую деятельность, в их общей численности до </w:t>
      </w:r>
      <w:r w:rsidR="004B1004" w:rsidRPr="00E73DB5">
        <w:rPr>
          <w:rFonts w:ascii="Times New Roman" w:eastAsia="Times New Roman" w:hAnsi="Times New Roman" w:cs="Times New Roman"/>
          <w:sz w:val="28"/>
          <w:szCs w:val="28"/>
          <w:lang w:eastAsia="ru-RU"/>
        </w:rPr>
        <w:t xml:space="preserve">4,3% (125 чел.) </w:t>
      </w:r>
      <w:r w:rsidR="004B1004" w:rsidRPr="00EC5154">
        <w:rPr>
          <w:rFonts w:ascii="Times New Roman" w:eastAsia="Times New Roman" w:hAnsi="Times New Roman" w:cs="Times New Roman"/>
          <w:sz w:val="28"/>
          <w:szCs w:val="28"/>
          <w:lang w:eastAsia="ru-RU"/>
        </w:rPr>
        <w:t>в 202</w:t>
      </w:r>
      <w:r w:rsidR="00EC5154">
        <w:rPr>
          <w:rFonts w:ascii="Times New Roman" w:eastAsia="Times New Roman" w:hAnsi="Times New Roman" w:cs="Times New Roman"/>
          <w:sz w:val="28"/>
          <w:szCs w:val="28"/>
          <w:lang w:eastAsia="ru-RU"/>
        </w:rPr>
        <w:t>7</w:t>
      </w:r>
      <w:r w:rsidR="004B1004" w:rsidRPr="00EC5154">
        <w:rPr>
          <w:rFonts w:ascii="Times New Roman" w:eastAsia="Times New Roman" w:hAnsi="Times New Roman" w:cs="Times New Roman"/>
          <w:sz w:val="28"/>
          <w:szCs w:val="28"/>
          <w:lang w:eastAsia="ru-RU"/>
        </w:rPr>
        <w:t xml:space="preserve"> году.</w:t>
      </w:r>
    </w:p>
    <w:p w:rsidR="004B1004" w:rsidRPr="004B1004" w:rsidRDefault="004B1004" w:rsidP="004B1004">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Реализация Программы будет способствовать повышению гражданской активности молодежи в решении задач социально-экономического развития Дзержинского района.</w:t>
      </w:r>
    </w:p>
    <w:p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Программы.</w:t>
      </w:r>
    </w:p>
    <w:p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6. Перечень подпрограмм с указанием сроков их реализации и </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ожидаемых результатов.</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B1004" w:rsidRPr="004B1004" w:rsidRDefault="004B1004" w:rsidP="004B1004">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Решение указанных задач обеспечивается через систему мероприятий, предусмотренных в следующих подпрограммах:</w:t>
      </w:r>
    </w:p>
    <w:p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Подпрограмма 1 «Вовлечение молодежи Дзержинского района в социальную практику».</w:t>
      </w:r>
    </w:p>
    <w:p w:rsidR="004B1004" w:rsidRPr="004B1004" w:rsidRDefault="004B1004" w:rsidP="004B100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Сроки реализации подпрограммы</w:t>
      </w:r>
      <w:r w:rsidRPr="00E73DB5">
        <w:rPr>
          <w:rFonts w:ascii="Times New Roman" w:eastAsia="Times New Roman" w:hAnsi="Times New Roman" w:cs="Times New Roman"/>
          <w:sz w:val="28"/>
          <w:szCs w:val="28"/>
          <w:lang w:eastAsia="ru-RU"/>
        </w:rPr>
        <w:t xml:space="preserve">: </w:t>
      </w:r>
      <w:r w:rsidRPr="000B531C">
        <w:rPr>
          <w:rFonts w:ascii="Times New Roman" w:eastAsia="Times New Roman" w:hAnsi="Times New Roman" w:cs="Times New Roman"/>
          <w:sz w:val="28"/>
          <w:szCs w:val="28"/>
          <w:lang w:eastAsia="ru-RU"/>
        </w:rPr>
        <w:t>2016-202</w:t>
      </w:r>
      <w:r w:rsidR="000B531C">
        <w:rPr>
          <w:rFonts w:ascii="Times New Roman" w:eastAsia="Times New Roman" w:hAnsi="Times New Roman" w:cs="Times New Roman"/>
          <w:sz w:val="28"/>
          <w:szCs w:val="28"/>
          <w:lang w:eastAsia="ru-RU"/>
        </w:rPr>
        <w:t>7</w:t>
      </w:r>
      <w:r w:rsidRPr="000B531C">
        <w:rPr>
          <w:rFonts w:ascii="Times New Roman" w:eastAsia="Times New Roman" w:hAnsi="Times New Roman" w:cs="Times New Roman"/>
          <w:sz w:val="28"/>
          <w:szCs w:val="28"/>
          <w:lang w:eastAsia="ru-RU"/>
        </w:rPr>
        <w:t xml:space="preserve"> годы.</w:t>
      </w:r>
    </w:p>
    <w:p w:rsidR="004B1004" w:rsidRPr="004B1004" w:rsidRDefault="004B1004" w:rsidP="004B1004">
      <w:pPr>
        <w:tabs>
          <w:tab w:val="left" w:pos="1134"/>
          <w:tab w:val="left" w:pos="1418"/>
        </w:tabs>
        <w:overflowPunct w:val="0"/>
        <w:autoSpaceDE w:val="0"/>
        <w:autoSpaceDN w:val="0"/>
        <w:adjustRightInd w:val="0"/>
        <w:spacing w:after="0" w:line="240" w:lineRule="auto"/>
        <w:ind w:firstLine="720"/>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Ожидаемые результаты:</w:t>
      </w:r>
    </w:p>
    <w:p w:rsidR="004B1004" w:rsidRPr="00D00A6A" w:rsidRDefault="00126304" w:rsidP="004B1004">
      <w:pPr>
        <w:widowControl w:val="0"/>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количества проектов, реализуемых молодежью района до 26 единиц в </w:t>
      </w:r>
      <w:r w:rsidR="004B1004" w:rsidRPr="0006658B">
        <w:rPr>
          <w:rFonts w:ascii="Times New Roman" w:eastAsia="Times New Roman" w:hAnsi="Times New Roman" w:cs="Times New Roman"/>
          <w:sz w:val="28"/>
          <w:szCs w:val="28"/>
          <w:lang w:eastAsia="ru-RU"/>
        </w:rPr>
        <w:t>202</w:t>
      </w:r>
      <w:r w:rsidR="0006658B">
        <w:rPr>
          <w:rFonts w:ascii="Times New Roman" w:eastAsia="Times New Roman" w:hAnsi="Times New Roman" w:cs="Times New Roman"/>
          <w:sz w:val="28"/>
          <w:szCs w:val="28"/>
          <w:lang w:eastAsia="ru-RU"/>
        </w:rPr>
        <w:t>7</w:t>
      </w:r>
      <w:r w:rsidR="004B1004" w:rsidRPr="0006658B">
        <w:rPr>
          <w:rFonts w:ascii="Times New Roman" w:eastAsia="Times New Roman" w:hAnsi="Times New Roman" w:cs="Times New Roman"/>
          <w:sz w:val="28"/>
          <w:szCs w:val="28"/>
          <w:lang w:eastAsia="ru-RU"/>
        </w:rPr>
        <w:t xml:space="preserve"> году;</w:t>
      </w:r>
    </w:p>
    <w:p w:rsidR="004B1004" w:rsidRPr="004B1004" w:rsidRDefault="00126304" w:rsidP="004B1004">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участников команд, реализующих социально-экономические проекты к общему количеству молодых граждан, проживающих в Дзержинском районе в </w:t>
      </w:r>
      <w:r w:rsidR="004B1004" w:rsidRPr="0006658B">
        <w:rPr>
          <w:rFonts w:ascii="Times New Roman" w:eastAsia="Times New Roman" w:hAnsi="Times New Roman" w:cs="Times New Roman"/>
          <w:sz w:val="28"/>
          <w:szCs w:val="28"/>
          <w:lang w:eastAsia="ru-RU"/>
        </w:rPr>
        <w:t>202</w:t>
      </w:r>
      <w:r w:rsidR="0006658B">
        <w:rPr>
          <w:rFonts w:ascii="Times New Roman" w:eastAsia="Times New Roman" w:hAnsi="Times New Roman" w:cs="Times New Roman"/>
          <w:sz w:val="28"/>
          <w:szCs w:val="28"/>
          <w:lang w:eastAsia="ru-RU"/>
        </w:rPr>
        <w:t>7</w:t>
      </w:r>
      <w:r w:rsidR="004B1004" w:rsidRPr="0006658B">
        <w:rPr>
          <w:rFonts w:ascii="Times New Roman" w:eastAsia="Times New Roman" w:hAnsi="Times New Roman" w:cs="Times New Roman"/>
          <w:sz w:val="28"/>
          <w:szCs w:val="28"/>
          <w:lang w:eastAsia="ru-RU"/>
        </w:rPr>
        <w:t xml:space="preserve"> году</w:t>
      </w:r>
      <w:r w:rsidR="004B1004" w:rsidRPr="004B1004">
        <w:rPr>
          <w:rFonts w:ascii="Times New Roman" w:eastAsia="Times New Roman" w:hAnsi="Times New Roman" w:cs="Times New Roman"/>
          <w:sz w:val="28"/>
          <w:szCs w:val="28"/>
          <w:lang w:eastAsia="ru-RU"/>
        </w:rPr>
        <w:t xml:space="preserve"> – до 2,65%</w:t>
      </w:r>
      <w:r>
        <w:rPr>
          <w:rFonts w:ascii="Times New Roman" w:eastAsia="Times New Roman" w:hAnsi="Times New Roman" w:cs="Times New Roman"/>
          <w:sz w:val="28"/>
          <w:szCs w:val="28"/>
          <w:lang w:eastAsia="ru-RU"/>
        </w:rPr>
        <w:t>;</w:t>
      </w:r>
    </w:p>
    <w:p w:rsidR="004B1004" w:rsidRPr="004B1004" w:rsidRDefault="004B1004" w:rsidP="004B100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Подпрограмма 2 «Патриотическое воспитание молодежи Дзержинского района» </w:t>
      </w:r>
    </w:p>
    <w:p w:rsidR="004B1004" w:rsidRPr="00D00A6A" w:rsidRDefault="004B1004" w:rsidP="004B1004">
      <w:pPr>
        <w:overflowPunct w:val="0"/>
        <w:autoSpaceDE w:val="0"/>
        <w:autoSpaceDN w:val="0"/>
        <w:adjustRightInd w:val="0"/>
        <w:spacing w:after="0" w:line="240" w:lineRule="auto"/>
        <w:ind w:firstLine="720"/>
        <w:rPr>
          <w:rFonts w:ascii="Times New Roman" w:eastAsia="Times New Roman" w:hAnsi="Times New Roman" w:cs="Times New Roman"/>
          <w:sz w:val="28"/>
          <w:szCs w:val="28"/>
          <w:highlight w:val="yellow"/>
          <w:lang w:eastAsia="ru-RU"/>
        </w:rPr>
      </w:pPr>
      <w:r w:rsidRPr="004B1004">
        <w:rPr>
          <w:rFonts w:ascii="Times New Roman" w:eastAsia="Times New Roman" w:hAnsi="Times New Roman" w:cs="Times New Roman"/>
          <w:sz w:val="28"/>
          <w:szCs w:val="28"/>
          <w:lang w:eastAsia="ru-RU"/>
        </w:rPr>
        <w:t xml:space="preserve">Сроки реализации подпрограммы: </w:t>
      </w:r>
      <w:r w:rsidRPr="0006658B">
        <w:rPr>
          <w:rFonts w:ascii="Times New Roman" w:eastAsia="Times New Roman" w:hAnsi="Times New Roman" w:cs="Times New Roman"/>
          <w:sz w:val="28"/>
          <w:szCs w:val="28"/>
          <w:lang w:eastAsia="ru-RU"/>
        </w:rPr>
        <w:t>2016-202</w:t>
      </w:r>
      <w:r w:rsidR="0006658B">
        <w:rPr>
          <w:rFonts w:ascii="Times New Roman" w:eastAsia="Times New Roman" w:hAnsi="Times New Roman" w:cs="Times New Roman"/>
          <w:sz w:val="28"/>
          <w:szCs w:val="28"/>
          <w:lang w:eastAsia="ru-RU"/>
        </w:rPr>
        <w:t>7</w:t>
      </w:r>
      <w:r w:rsidRPr="0006658B">
        <w:rPr>
          <w:rFonts w:ascii="Times New Roman" w:eastAsia="Times New Roman" w:hAnsi="Times New Roman" w:cs="Times New Roman"/>
          <w:sz w:val="28"/>
          <w:szCs w:val="28"/>
          <w:lang w:eastAsia="ru-RU"/>
        </w:rPr>
        <w:t xml:space="preserve"> годы.</w:t>
      </w:r>
    </w:p>
    <w:p w:rsidR="004B1004" w:rsidRPr="004B1004" w:rsidRDefault="004B1004" w:rsidP="004B1004">
      <w:pPr>
        <w:tabs>
          <w:tab w:val="left" w:pos="1134"/>
          <w:tab w:val="left" w:pos="1418"/>
        </w:tabs>
        <w:overflowPunct w:val="0"/>
        <w:autoSpaceDE w:val="0"/>
        <w:autoSpaceDN w:val="0"/>
        <w:adjustRightInd w:val="0"/>
        <w:spacing w:after="0" w:line="240" w:lineRule="auto"/>
        <w:ind w:firstLine="720"/>
        <w:outlineLvl w:val="1"/>
        <w:rPr>
          <w:rFonts w:ascii="Times New Roman" w:eastAsia="Times New Roman" w:hAnsi="Times New Roman" w:cs="Times New Roman"/>
          <w:sz w:val="28"/>
          <w:szCs w:val="28"/>
          <w:lang w:eastAsia="ru-RU"/>
        </w:rPr>
      </w:pPr>
      <w:r w:rsidRPr="00491C45">
        <w:rPr>
          <w:rFonts w:ascii="Times New Roman" w:eastAsia="Times New Roman" w:hAnsi="Times New Roman" w:cs="Times New Roman"/>
          <w:sz w:val="28"/>
          <w:szCs w:val="28"/>
          <w:lang w:eastAsia="ru-RU"/>
        </w:rPr>
        <w:t>Ожидаемые результаты:</w:t>
      </w:r>
    </w:p>
    <w:p w:rsidR="004B1004" w:rsidRPr="00D00A6A" w:rsidRDefault="00126304" w:rsidP="001263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изучение истории Отечества, краеведческую деятельность, в их общей численности до 29,1% (780 чел.) </w:t>
      </w:r>
      <w:r w:rsidR="004B1004" w:rsidRPr="00E637D6">
        <w:rPr>
          <w:rFonts w:ascii="Times New Roman" w:eastAsia="Times New Roman" w:hAnsi="Times New Roman" w:cs="Times New Roman"/>
          <w:sz w:val="28"/>
          <w:szCs w:val="28"/>
          <w:lang w:eastAsia="ru-RU"/>
        </w:rPr>
        <w:t>в 202</w:t>
      </w:r>
      <w:r w:rsidR="00E637D6">
        <w:rPr>
          <w:rFonts w:ascii="Times New Roman" w:eastAsia="Times New Roman" w:hAnsi="Times New Roman" w:cs="Times New Roman"/>
          <w:sz w:val="28"/>
          <w:szCs w:val="28"/>
          <w:lang w:eastAsia="ru-RU"/>
        </w:rPr>
        <w:t>7</w:t>
      </w:r>
      <w:r w:rsidR="004B1004" w:rsidRPr="00E637D6">
        <w:rPr>
          <w:rFonts w:ascii="Times New Roman" w:eastAsia="Times New Roman" w:hAnsi="Times New Roman" w:cs="Times New Roman"/>
          <w:sz w:val="28"/>
          <w:szCs w:val="28"/>
          <w:lang w:eastAsia="ru-RU"/>
        </w:rPr>
        <w:t xml:space="preserve"> году</w:t>
      </w:r>
      <w:r w:rsidRPr="00E637D6">
        <w:rPr>
          <w:rFonts w:ascii="Times New Roman" w:eastAsia="Times New Roman" w:hAnsi="Times New Roman" w:cs="Times New Roman"/>
          <w:sz w:val="28"/>
          <w:szCs w:val="28"/>
          <w:lang w:eastAsia="ru-RU"/>
        </w:rPr>
        <w:t>;</w:t>
      </w:r>
    </w:p>
    <w:p w:rsidR="004B1004" w:rsidRPr="004B1004" w:rsidRDefault="00126304" w:rsidP="001263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увеличение удельного веса молодых граждан, проживающих в Дзержинском районе, являющихся членами или участниками патриотических объединений Дзержинского района, участниками Всероссийского военно-патриотического движения «</w:t>
      </w:r>
      <w:proofErr w:type="spellStart"/>
      <w:r w:rsidR="004B1004" w:rsidRPr="004B1004">
        <w:rPr>
          <w:rFonts w:ascii="Times New Roman" w:eastAsia="Times New Roman" w:hAnsi="Times New Roman" w:cs="Times New Roman"/>
          <w:sz w:val="28"/>
          <w:szCs w:val="28"/>
          <w:lang w:eastAsia="ru-RU"/>
        </w:rPr>
        <w:t>Юнармия</w:t>
      </w:r>
      <w:proofErr w:type="spellEnd"/>
      <w:r w:rsidR="004B1004" w:rsidRPr="004B1004">
        <w:rPr>
          <w:rFonts w:ascii="Times New Roman" w:eastAsia="Times New Roman" w:hAnsi="Times New Roman" w:cs="Times New Roman"/>
          <w:sz w:val="28"/>
          <w:szCs w:val="28"/>
          <w:lang w:eastAsia="ru-RU"/>
        </w:rPr>
        <w:t xml:space="preserve">», участниками клубов патриотического воспитания муниципальных учреждений Дзержинского района, прошедших подготовку к военной службе в Вооруженных Силах Российской Федерации, в их общей численности до 4,1% (120 чел.) </w:t>
      </w:r>
      <w:r w:rsidR="004B1004" w:rsidRPr="00E637D6">
        <w:rPr>
          <w:rFonts w:ascii="Times New Roman" w:eastAsia="Times New Roman" w:hAnsi="Times New Roman" w:cs="Times New Roman"/>
          <w:sz w:val="28"/>
          <w:szCs w:val="28"/>
          <w:lang w:eastAsia="ru-RU"/>
        </w:rPr>
        <w:t>в 202</w:t>
      </w:r>
      <w:r w:rsidR="00E637D6">
        <w:rPr>
          <w:rFonts w:ascii="Times New Roman" w:eastAsia="Times New Roman" w:hAnsi="Times New Roman" w:cs="Times New Roman"/>
          <w:sz w:val="28"/>
          <w:szCs w:val="28"/>
          <w:lang w:eastAsia="ru-RU"/>
        </w:rPr>
        <w:t>7</w:t>
      </w:r>
      <w:r w:rsidR="004B1004" w:rsidRPr="00E637D6">
        <w:rPr>
          <w:rFonts w:ascii="Times New Roman" w:eastAsia="Times New Roman" w:hAnsi="Times New Roman" w:cs="Times New Roman"/>
          <w:sz w:val="28"/>
          <w:szCs w:val="28"/>
          <w:lang w:eastAsia="ru-RU"/>
        </w:rPr>
        <w:t xml:space="preserve"> году</w:t>
      </w:r>
      <w:r w:rsidRPr="00E637D6">
        <w:rPr>
          <w:rFonts w:ascii="Times New Roman" w:eastAsia="Times New Roman" w:hAnsi="Times New Roman" w:cs="Times New Roman"/>
          <w:sz w:val="28"/>
          <w:szCs w:val="28"/>
          <w:lang w:eastAsia="ru-RU"/>
        </w:rPr>
        <w:t>;</w:t>
      </w:r>
    </w:p>
    <w:p w:rsidR="004B1004" w:rsidRPr="004B1004" w:rsidRDefault="00126304" w:rsidP="00126304">
      <w:pPr>
        <w:widowControl w:val="0"/>
        <w:suppressAutoHyphens/>
        <w:overflowPunct w:val="0"/>
        <w:autoSpaceDE w:val="0"/>
        <w:autoSpaceDN w:val="0"/>
        <w:adjustRightInd w:val="0"/>
        <w:spacing w:after="0" w:line="10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B1004" w:rsidRPr="004B1004">
        <w:rPr>
          <w:rFonts w:ascii="Times New Roman" w:eastAsia="Times New Roman" w:hAnsi="Times New Roman" w:cs="Times New Roman"/>
          <w:sz w:val="28"/>
          <w:szCs w:val="28"/>
          <w:lang w:eastAsia="ru-RU"/>
        </w:rPr>
        <w:t xml:space="preserve">увеличение удельного веса молодых граждан, проживающих в Дзержинском районе, вовлеченных в добровольческую деятельность, в их общей численности до </w:t>
      </w:r>
      <w:r w:rsidR="004B1004" w:rsidRPr="004B1004">
        <w:rPr>
          <w:rFonts w:ascii="Times New Roman" w:eastAsia="Times New Roman" w:hAnsi="Times New Roman" w:cs="Times New Roman"/>
          <w:sz w:val="28"/>
          <w:szCs w:val="28"/>
          <w:lang w:eastAsia="ru-RU"/>
        </w:rPr>
        <w:lastRenderedPageBreak/>
        <w:t xml:space="preserve">4,3% (125 чел.) </w:t>
      </w:r>
      <w:r w:rsidR="004B1004" w:rsidRPr="00E637D6">
        <w:rPr>
          <w:rFonts w:ascii="Times New Roman" w:eastAsia="Times New Roman" w:hAnsi="Times New Roman" w:cs="Times New Roman"/>
          <w:sz w:val="28"/>
          <w:szCs w:val="28"/>
          <w:lang w:eastAsia="ru-RU"/>
        </w:rPr>
        <w:t>в 202</w:t>
      </w:r>
      <w:r w:rsidR="00E637D6">
        <w:rPr>
          <w:rFonts w:ascii="Times New Roman" w:eastAsia="Times New Roman" w:hAnsi="Times New Roman" w:cs="Times New Roman"/>
          <w:sz w:val="28"/>
          <w:szCs w:val="28"/>
          <w:lang w:eastAsia="ru-RU"/>
        </w:rPr>
        <w:t>7</w:t>
      </w:r>
      <w:bookmarkStart w:id="4" w:name="_GoBack"/>
      <w:bookmarkEnd w:id="4"/>
      <w:r w:rsidR="004B1004" w:rsidRPr="00E637D6">
        <w:rPr>
          <w:rFonts w:ascii="Times New Roman" w:eastAsia="Times New Roman" w:hAnsi="Times New Roman" w:cs="Times New Roman"/>
          <w:sz w:val="28"/>
          <w:szCs w:val="28"/>
          <w:lang w:eastAsia="ru-RU"/>
        </w:rPr>
        <w:t xml:space="preserve"> году</w:t>
      </w:r>
      <w:r w:rsidRPr="00E637D6">
        <w:rPr>
          <w:rFonts w:ascii="Times New Roman" w:eastAsia="Times New Roman" w:hAnsi="Times New Roman" w:cs="Times New Roman"/>
          <w:sz w:val="28"/>
          <w:szCs w:val="28"/>
          <w:lang w:eastAsia="ru-RU"/>
        </w:rPr>
        <w:t>.</w:t>
      </w:r>
    </w:p>
    <w:p w:rsidR="004B1004" w:rsidRPr="004B1004" w:rsidRDefault="004B1004" w:rsidP="004B1004">
      <w:pPr>
        <w:widowControl w:val="0"/>
        <w:suppressAutoHyphens/>
        <w:overflowPunct w:val="0"/>
        <w:autoSpaceDE w:val="0"/>
        <w:autoSpaceDN w:val="0"/>
        <w:adjustRightInd w:val="0"/>
        <w:spacing w:after="0" w:line="100" w:lineRule="atLeast"/>
        <w:ind w:firstLine="720"/>
        <w:jc w:val="both"/>
        <w:rPr>
          <w:rFonts w:ascii="Times New Roman" w:eastAsia="SimSun" w:hAnsi="Times New Roman" w:cs="Times New Roman"/>
          <w:kern w:val="1"/>
          <w:sz w:val="28"/>
          <w:szCs w:val="28"/>
          <w:lang w:eastAsia="ar-SA"/>
        </w:rPr>
      </w:pP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7. Информация о распределении планируемых расходов по отдельным мероприятиям программы, подпрограммам с указанием главных распорядителей средств бюджета, а также по годам реализации программы.</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Информация о распределении планируемых расходов по подпрограммам и мероприятиям подпрограмм, с указанием главных распорядителей средств бюджета, а также по годам реализации Программы представлена в приложении № 4 к настоящей муниципальной Программе.</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Объем ассигнований на реализацию Программы составит </w:t>
      </w:r>
      <w:r>
        <w:rPr>
          <w:rFonts w:ascii="Times New Roman" w:eastAsia="Times New Roman" w:hAnsi="Times New Roman" w:cs="Times New Roman"/>
          <w:sz w:val="28"/>
          <w:szCs w:val="28"/>
          <w:lang w:eastAsia="ru-RU"/>
        </w:rPr>
        <w:t>45 139,10</w:t>
      </w:r>
      <w:r w:rsidRPr="004B1004">
        <w:rPr>
          <w:rFonts w:ascii="Times New Roman" w:eastAsia="Times New Roman" w:hAnsi="Times New Roman" w:cs="Times New Roman"/>
          <w:sz w:val="28"/>
          <w:szCs w:val="28"/>
          <w:lang w:eastAsia="ru-RU"/>
        </w:rPr>
        <w:t xml:space="preserve">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30 935,93</w:t>
      </w:r>
      <w:r w:rsidRPr="004B1004">
        <w:rPr>
          <w:rFonts w:ascii="Times New Roman" w:eastAsia="Times New Roman" w:hAnsi="Times New Roman" w:cs="Times New Roman"/>
          <w:sz w:val="28"/>
          <w:szCs w:val="28"/>
          <w:lang w:eastAsia="ru-RU"/>
        </w:rPr>
        <w:t xml:space="preserve"> тыс. рублей;  </w:t>
      </w:r>
    </w:p>
    <w:p w:rsidR="00D00A6A"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9 659,35</w:t>
      </w:r>
      <w:r w:rsidRPr="004B1004">
        <w:rPr>
          <w:rFonts w:ascii="Times New Roman" w:eastAsia="Times New Roman" w:hAnsi="Times New Roman" w:cs="Times New Roman"/>
          <w:sz w:val="28"/>
          <w:szCs w:val="28"/>
          <w:lang w:eastAsia="ru-RU"/>
        </w:rPr>
        <w:t xml:space="preserve">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w:t>
      </w:r>
      <w:r>
        <w:rPr>
          <w:rFonts w:ascii="Times New Roman" w:eastAsia="Times New Roman" w:hAnsi="Times New Roman" w:cs="Times New Roman"/>
          <w:sz w:val="28"/>
          <w:szCs w:val="28"/>
          <w:lang w:eastAsia="ru-RU"/>
        </w:rPr>
        <w:t>федерального</w:t>
      </w:r>
      <w:r w:rsidRPr="004B1004">
        <w:rPr>
          <w:rFonts w:ascii="Times New Roman" w:eastAsia="Times New Roman" w:hAnsi="Times New Roman" w:cs="Times New Roman"/>
          <w:sz w:val="28"/>
          <w:szCs w:val="28"/>
          <w:lang w:eastAsia="ru-RU"/>
        </w:rPr>
        <w:t xml:space="preserve"> бюджета – </w:t>
      </w:r>
      <w:r>
        <w:rPr>
          <w:rFonts w:ascii="Times New Roman" w:eastAsia="Times New Roman" w:hAnsi="Times New Roman" w:cs="Times New Roman"/>
          <w:sz w:val="28"/>
          <w:szCs w:val="28"/>
          <w:lang w:eastAsia="ru-RU"/>
        </w:rPr>
        <w:t>4 545,83</w:t>
      </w:r>
      <w:r w:rsidRPr="004B1004">
        <w:rPr>
          <w:rFonts w:ascii="Times New Roman" w:eastAsia="Times New Roman" w:hAnsi="Times New Roman" w:cs="Times New Roman"/>
          <w:sz w:val="28"/>
          <w:szCs w:val="28"/>
          <w:lang w:eastAsia="ru-RU"/>
        </w:rPr>
        <w:t xml:space="preserve">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том числе по годам:</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2016 году – 1 442,42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1 218,42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224,0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2017 году – 1 668,26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1 257,6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410,66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2018 году – 1 716,43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- 1 281,73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434,7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2019 году – 1 745,73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1 385,85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359,88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2020 году – 1 907,37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630,07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277,3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2021 году – 1 900,41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1</w:t>
      </w:r>
      <w:r>
        <w:rPr>
          <w:rFonts w:ascii="Times New Roman" w:eastAsia="Times New Roman" w:hAnsi="Times New Roman" w:cs="Times New Roman"/>
          <w:sz w:val="28"/>
          <w:szCs w:val="28"/>
          <w:lang w:eastAsia="ru-RU"/>
        </w:rPr>
        <w:t xml:space="preserve"> </w:t>
      </w:r>
      <w:r w:rsidRPr="004B1004">
        <w:rPr>
          <w:rFonts w:ascii="Times New Roman" w:eastAsia="Times New Roman" w:hAnsi="Times New Roman" w:cs="Times New Roman"/>
          <w:sz w:val="28"/>
          <w:szCs w:val="28"/>
          <w:lang w:eastAsia="ru-RU"/>
        </w:rPr>
        <w:t xml:space="preserve">625,21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275,2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в 2022 году – 2 944,2</w:t>
      </w:r>
      <w:r>
        <w:rPr>
          <w:rFonts w:ascii="Times New Roman" w:eastAsia="Times New Roman" w:hAnsi="Times New Roman" w:cs="Times New Roman"/>
          <w:sz w:val="28"/>
          <w:szCs w:val="28"/>
          <w:lang w:eastAsia="ru-RU"/>
        </w:rPr>
        <w:t>8</w:t>
      </w:r>
      <w:r w:rsidRPr="004B1004">
        <w:rPr>
          <w:rFonts w:ascii="Times New Roman" w:eastAsia="Times New Roman" w:hAnsi="Times New Roman" w:cs="Times New Roman"/>
          <w:sz w:val="28"/>
          <w:szCs w:val="28"/>
          <w:lang w:eastAsia="ru-RU"/>
        </w:rPr>
        <w:t xml:space="preserve">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районного бюджета – 2</w:t>
      </w:r>
      <w:r>
        <w:rPr>
          <w:rFonts w:ascii="Times New Roman" w:eastAsia="Times New Roman" w:hAnsi="Times New Roman" w:cs="Times New Roman"/>
          <w:sz w:val="28"/>
          <w:szCs w:val="28"/>
          <w:lang w:eastAsia="ru-RU"/>
        </w:rPr>
        <w:t xml:space="preserve"> 568,68</w:t>
      </w:r>
      <w:r w:rsidRPr="004B1004">
        <w:rPr>
          <w:rFonts w:ascii="Times New Roman" w:eastAsia="Times New Roman" w:hAnsi="Times New Roman" w:cs="Times New Roman"/>
          <w:sz w:val="28"/>
          <w:szCs w:val="28"/>
          <w:lang w:eastAsia="ru-RU"/>
        </w:rPr>
        <w:t xml:space="preserve">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375,60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2023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3 619,12</w:t>
      </w:r>
      <w:r w:rsidRPr="004B1004">
        <w:rPr>
          <w:rFonts w:ascii="Times New Roman" w:eastAsia="Times New Roman" w:hAnsi="Times New Roman" w:cs="Times New Roman"/>
          <w:sz w:val="28"/>
          <w:szCs w:val="28"/>
          <w:lang w:eastAsia="ru-RU"/>
        </w:rPr>
        <w:t xml:space="preserve">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3 243,82</w:t>
      </w:r>
      <w:r w:rsidRPr="004B1004">
        <w:rPr>
          <w:rFonts w:ascii="Times New Roman" w:eastAsia="Times New Roman" w:hAnsi="Times New Roman" w:cs="Times New Roman"/>
          <w:sz w:val="28"/>
          <w:szCs w:val="28"/>
          <w:lang w:eastAsia="ru-RU"/>
        </w:rPr>
        <w:t xml:space="preserve"> тыс. рублей;  </w:t>
      </w:r>
    </w:p>
    <w:p w:rsidR="00D00A6A" w:rsidRPr="004B1004" w:rsidRDefault="00D00A6A" w:rsidP="00D00A6A">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из краевого бюджета – 375,30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2024 году – </w:t>
      </w:r>
      <w:r>
        <w:rPr>
          <w:rFonts w:ascii="Times New Roman" w:eastAsia="Times New Roman" w:hAnsi="Times New Roman" w:cs="Times New Roman"/>
          <w:sz w:val="28"/>
          <w:szCs w:val="28"/>
          <w:lang w:eastAsia="ru-RU"/>
        </w:rPr>
        <w:t>14 536,12</w:t>
      </w:r>
      <w:r w:rsidRPr="004B1004">
        <w:rPr>
          <w:rFonts w:ascii="Times New Roman" w:eastAsia="Times New Roman" w:hAnsi="Times New Roman" w:cs="Times New Roman"/>
          <w:sz w:val="28"/>
          <w:szCs w:val="28"/>
          <w:lang w:eastAsia="ru-RU"/>
        </w:rPr>
        <w:t xml:space="preserve"> 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4 004,28</w:t>
      </w:r>
      <w:r w:rsidRPr="004B1004">
        <w:rPr>
          <w:rFonts w:ascii="Times New Roman" w:eastAsia="Times New Roman" w:hAnsi="Times New Roman" w:cs="Times New Roman"/>
          <w:sz w:val="28"/>
          <w:szCs w:val="28"/>
          <w:lang w:eastAsia="ru-RU"/>
        </w:rPr>
        <w:t xml:space="preserve"> тыс. рублей;  </w:t>
      </w:r>
    </w:p>
    <w:p w:rsidR="00D00A6A" w:rsidRDefault="00D00A6A" w:rsidP="00D00A6A">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872,49 тыс. рублей;</w:t>
      </w:r>
    </w:p>
    <w:p w:rsidR="00D00A6A" w:rsidRPr="004B1004" w:rsidRDefault="00D00A6A" w:rsidP="00D00A6A">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w:t>
      </w:r>
      <w:r>
        <w:rPr>
          <w:rFonts w:ascii="Times New Roman" w:eastAsia="Times New Roman" w:hAnsi="Times New Roman" w:cs="Times New Roman"/>
          <w:sz w:val="28"/>
          <w:szCs w:val="28"/>
          <w:lang w:eastAsia="ru-RU"/>
        </w:rPr>
        <w:t>федерального</w:t>
      </w:r>
      <w:r w:rsidRPr="004B1004">
        <w:rPr>
          <w:rFonts w:ascii="Times New Roman" w:eastAsia="Times New Roman" w:hAnsi="Times New Roman" w:cs="Times New Roman"/>
          <w:sz w:val="28"/>
          <w:szCs w:val="28"/>
          <w:lang w:eastAsia="ru-RU"/>
        </w:rPr>
        <w:t xml:space="preserve"> бюджета – </w:t>
      </w:r>
      <w:r>
        <w:rPr>
          <w:rFonts w:ascii="Times New Roman" w:eastAsia="Times New Roman" w:hAnsi="Times New Roman" w:cs="Times New Roman"/>
          <w:sz w:val="28"/>
          <w:szCs w:val="28"/>
          <w:lang w:eastAsia="ru-RU"/>
        </w:rPr>
        <w:t>4 545,83</w:t>
      </w:r>
      <w:r w:rsidRPr="004B1004">
        <w:rPr>
          <w:rFonts w:ascii="Times New Roman" w:eastAsia="Times New Roman" w:hAnsi="Times New Roman" w:cs="Times New Roman"/>
          <w:sz w:val="28"/>
          <w:szCs w:val="28"/>
          <w:lang w:eastAsia="ru-RU"/>
        </w:rPr>
        <w:t xml:space="preserve"> тыс. рублей;</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в 2025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rsidR="00D00A6A"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lastRenderedPageBreak/>
        <w:t>в 202</w:t>
      </w:r>
      <w:r>
        <w:rPr>
          <w:rFonts w:ascii="Times New Roman" w:eastAsia="Times New Roman" w:hAnsi="Times New Roman" w:cs="Times New Roman"/>
          <w:sz w:val="28"/>
          <w:szCs w:val="28"/>
          <w:lang w:eastAsia="ru-RU"/>
        </w:rPr>
        <w:t>6</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rsidR="00D00A6A"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2027</w:t>
      </w:r>
      <w:r w:rsidRPr="004B1004">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4B10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4 552,99 </w:t>
      </w:r>
      <w:r w:rsidRPr="004B1004">
        <w:rPr>
          <w:rFonts w:ascii="Times New Roman" w:eastAsia="Times New Roman" w:hAnsi="Times New Roman" w:cs="Times New Roman"/>
          <w:sz w:val="28"/>
          <w:szCs w:val="28"/>
          <w:lang w:eastAsia="ru-RU"/>
        </w:rPr>
        <w:t xml:space="preserve">тыс.  рублей, в том числе </w:t>
      </w:r>
    </w:p>
    <w:p w:rsidR="00D00A6A" w:rsidRPr="004B1004"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районного бюджета – </w:t>
      </w:r>
      <w:r>
        <w:rPr>
          <w:rFonts w:ascii="Times New Roman" w:eastAsia="Times New Roman" w:hAnsi="Times New Roman" w:cs="Times New Roman"/>
          <w:sz w:val="28"/>
          <w:szCs w:val="28"/>
          <w:lang w:eastAsia="ru-RU"/>
        </w:rPr>
        <w:t>4240,09</w:t>
      </w:r>
      <w:r w:rsidRPr="004B1004">
        <w:rPr>
          <w:rFonts w:ascii="Times New Roman" w:eastAsia="Times New Roman" w:hAnsi="Times New Roman" w:cs="Times New Roman"/>
          <w:sz w:val="28"/>
          <w:szCs w:val="28"/>
          <w:lang w:eastAsia="ru-RU"/>
        </w:rPr>
        <w:t xml:space="preserve"> тыс. рублей;  </w:t>
      </w:r>
    </w:p>
    <w:p w:rsidR="00983EA2" w:rsidRDefault="00D00A6A" w:rsidP="00D00A6A">
      <w:pPr>
        <w:overflowPunct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из краевого бюджета – </w:t>
      </w:r>
      <w:r>
        <w:rPr>
          <w:rFonts w:ascii="Times New Roman" w:eastAsia="Times New Roman" w:hAnsi="Times New Roman" w:cs="Times New Roman"/>
          <w:sz w:val="28"/>
          <w:szCs w:val="28"/>
          <w:lang w:eastAsia="ru-RU"/>
        </w:rPr>
        <w:t>312,9</w:t>
      </w:r>
      <w:r w:rsidRPr="004B1004">
        <w:rPr>
          <w:rFonts w:ascii="Times New Roman" w:eastAsia="Times New Roman" w:hAnsi="Times New Roman" w:cs="Times New Roman"/>
          <w:sz w:val="28"/>
          <w:szCs w:val="28"/>
          <w:lang w:eastAsia="ru-RU"/>
        </w:rPr>
        <w:t xml:space="preserve"> тыс. рублей.</w:t>
      </w:r>
    </w:p>
    <w:p w:rsidR="00D00A6A" w:rsidRDefault="00D00A6A" w:rsidP="00D00A6A">
      <w:pPr>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8"/>
          <w:szCs w:val="28"/>
          <w:lang w:eastAsia="ru-RU"/>
        </w:rPr>
      </w:pPr>
    </w:p>
    <w:p w:rsidR="004B1004" w:rsidRPr="004B1004" w:rsidRDefault="004B1004" w:rsidP="00D00A6A">
      <w:pPr>
        <w:overflowPunct w:val="0"/>
        <w:autoSpaceDE w:val="0"/>
        <w:autoSpaceDN w:val="0"/>
        <w:adjustRightInd w:val="0"/>
        <w:snapToGrid w:val="0"/>
        <w:spacing w:after="0" w:line="240" w:lineRule="auto"/>
        <w:ind w:firstLine="709"/>
        <w:jc w:val="center"/>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8. 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бюджета и бюджетов муниципальных образований района, а также перечень реализуемых ими мероприятий, в случае участия в разработке и реализации программы.</w:t>
      </w:r>
    </w:p>
    <w:p w:rsidR="004B1004" w:rsidRPr="004B1004" w:rsidRDefault="004B1004" w:rsidP="004B1004">
      <w:pPr>
        <w:overflowPunct w:val="0"/>
        <w:autoSpaceDE w:val="0"/>
        <w:autoSpaceDN w:val="0"/>
        <w:adjustRightInd w:val="0"/>
        <w:snapToGrid w:val="0"/>
        <w:spacing w:after="0" w:line="240" w:lineRule="auto"/>
        <w:ind w:firstLine="709"/>
        <w:jc w:val="both"/>
        <w:rPr>
          <w:rFonts w:ascii="Times New Roman" w:eastAsia="Times New Roman" w:hAnsi="Times New Roman" w:cs="Times New Roman"/>
          <w:sz w:val="28"/>
          <w:szCs w:val="28"/>
          <w:lang w:eastAsia="ru-RU"/>
        </w:rPr>
      </w:pPr>
    </w:p>
    <w:p w:rsidR="004B1004" w:rsidRPr="004B1004" w:rsidRDefault="004B1004" w:rsidP="004B1004">
      <w:pPr>
        <w:tabs>
          <w:tab w:val="left" w:pos="1134"/>
          <w:tab w:val="left" w:pos="1418"/>
        </w:tabs>
        <w:overflowPunct w:val="0"/>
        <w:autoSpaceDE w:val="0"/>
        <w:autoSpaceDN w:val="0"/>
        <w:adjustRightInd w:val="0"/>
        <w:spacing w:after="0" w:line="240" w:lineRule="auto"/>
        <w:ind w:firstLine="284"/>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Основными направлениями расходов являются: </w:t>
      </w:r>
    </w:p>
    <w:p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обеспечение выполнения муниципального задания МБУ «Дзержинский многопрофильный молодёжный центр» по организации предоставления муниципальных услуг;</w:t>
      </w:r>
    </w:p>
    <w:p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реализация мероприятий по вовлечению молодежи Дзержинского района в социальную практику;</w:t>
      </w:r>
    </w:p>
    <w:p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реализация мероприятий по патриотическому воспитанию молодежи Дзержинского района.</w:t>
      </w:r>
    </w:p>
    <w:p w:rsidR="004B1004" w:rsidRPr="004B1004" w:rsidRDefault="004B1004" w:rsidP="004B1004">
      <w:pPr>
        <w:tabs>
          <w:tab w:val="left" w:pos="1134"/>
          <w:tab w:val="left" w:pos="1418"/>
        </w:tabs>
        <w:overflowPunct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5 к настоящей муниципальной Программе.</w:t>
      </w:r>
    </w:p>
    <w:p w:rsidR="004B1004" w:rsidRPr="004B1004" w:rsidRDefault="004B1004" w:rsidP="004B1004">
      <w:pPr>
        <w:tabs>
          <w:tab w:val="left" w:pos="1134"/>
          <w:tab w:val="left" w:pos="1418"/>
        </w:tabs>
        <w:overflowPunct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eastAsia="ru-RU"/>
        </w:rPr>
      </w:pP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9. Прогноз сводных показателей муниципальных заданий, в случае оказания учреждениями муниципальных услуг юридическим и (или) физическим лицам, выполнения работ (прогноз сводных показателей муниципальных заданий представляется по муниципальным учреждениям, в отношении которых ответственный исполнитель (соисполнитель) программы осуществляет </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функции и полномочия учредителей.</w:t>
      </w:r>
    </w:p>
    <w:p w:rsidR="004B1004" w:rsidRPr="004B1004" w:rsidRDefault="004B1004" w:rsidP="004B1004">
      <w:pPr>
        <w:tabs>
          <w:tab w:val="left" w:pos="1134"/>
          <w:tab w:val="left" w:pos="1418"/>
        </w:tabs>
        <w:overflowPunct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B1004" w:rsidRPr="004B1004" w:rsidRDefault="004B1004" w:rsidP="004B1004">
      <w:pPr>
        <w:tabs>
          <w:tab w:val="left" w:pos="1134"/>
          <w:tab w:val="left" w:pos="1418"/>
        </w:tabs>
        <w:overflowPunct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4B1004">
        <w:rPr>
          <w:rFonts w:ascii="Times New Roman" w:eastAsia="Times New Roman" w:hAnsi="Times New Roman" w:cs="Times New Roman"/>
          <w:sz w:val="28"/>
          <w:szCs w:val="28"/>
          <w:lang w:eastAsia="ru-RU"/>
        </w:rPr>
        <w:t xml:space="preserve">        Прогноз сводных показателей муниципальных заданий приведен в приложении № 6 к настоящей муниципальной Программе.</w:t>
      </w:r>
    </w:p>
    <w:bookmarkEnd w:id="1"/>
    <w:p w:rsidR="00CA1AFD" w:rsidRPr="004B1004" w:rsidRDefault="00CA1AFD" w:rsidP="004B1004"/>
    <w:sectPr w:rsidR="00CA1AFD" w:rsidRPr="004B1004" w:rsidSect="00572473">
      <w:headerReference w:type="default" r:id="rId13"/>
      <w:pgSz w:w="11906" w:h="16838"/>
      <w:pgMar w:top="709" w:right="70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FC8" w:rsidRDefault="00F33FC8">
      <w:pPr>
        <w:spacing w:after="0" w:line="240" w:lineRule="auto"/>
      </w:pPr>
      <w:r>
        <w:separator/>
      </w:r>
    </w:p>
  </w:endnote>
  <w:endnote w:type="continuationSeparator" w:id="0">
    <w:p w:rsidR="00F33FC8" w:rsidRDefault="00F33F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Bold">
    <w:altName w:val="Cambria"/>
    <w:charset w:val="CC"/>
    <w:family w:val="roman"/>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CC"/>
    <w:family w:val="auto"/>
    <w:pitch w:val="variable"/>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FC8" w:rsidRDefault="00F33FC8">
      <w:pPr>
        <w:spacing w:after="0" w:line="240" w:lineRule="auto"/>
      </w:pPr>
      <w:r>
        <w:separator/>
      </w:r>
    </w:p>
  </w:footnote>
  <w:footnote w:type="continuationSeparator" w:id="0">
    <w:p w:rsidR="00F33FC8" w:rsidRDefault="00F33F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004" w:rsidRDefault="00D821FC">
    <w:pPr>
      <w:pStyle w:val="a7"/>
      <w:framePr w:wrap="around" w:vAnchor="text" w:hAnchor="margin" w:xAlign="right" w:y="1"/>
      <w:rPr>
        <w:rStyle w:val="a9"/>
      </w:rPr>
    </w:pPr>
    <w:r>
      <w:rPr>
        <w:rStyle w:val="a9"/>
      </w:rPr>
      <w:fldChar w:fldCharType="begin"/>
    </w:r>
    <w:r w:rsidR="004B1004">
      <w:rPr>
        <w:rStyle w:val="a9"/>
      </w:rPr>
      <w:instrText xml:space="preserve">PAGE  </w:instrText>
    </w:r>
    <w:r>
      <w:rPr>
        <w:rStyle w:val="a9"/>
      </w:rPr>
      <w:fldChar w:fldCharType="separate"/>
    </w:r>
    <w:r w:rsidR="004B1004">
      <w:rPr>
        <w:rStyle w:val="a9"/>
        <w:noProof/>
      </w:rPr>
      <w:t>3</w:t>
    </w:r>
    <w:r>
      <w:rPr>
        <w:rStyle w:val="a9"/>
      </w:rPr>
      <w:fldChar w:fldCharType="end"/>
    </w:r>
  </w:p>
  <w:p w:rsidR="004B1004" w:rsidRDefault="004B1004">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004" w:rsidRDefault="004B1004">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34F" w:rsidRDefault="00F33FC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B9B6D72"/>
    <w:multiLevelType w:val="hybridMultilevel"/>
    <w:tmpl w:val="F6A24696"/>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391780"/>
    <w:multiLevelType w:val="hybridMultilevel"/>
    <w:tmpl w:val="96B29086"/>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FF2167"/>
    <w:multiLevelType w:val="hybridMultilevel"/>
    <w:tmpl w:val="57F24C7C"/>
    <w:lvl w:ilvl="0" w:tplc="976479F0">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nsid w:val="702A4DFA"/>
    <w:multiLevelType w:val="hybridMultilevel"/>
    <w:tmpl w:val="FE548FDE"/>
    <w:lvl w:ilvl="0" w:tplc="976479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7B00"/>
    <w:rsid w:val="0000246A"/>
    <w:rsid w:val="00034DAE"/>
    <w:rsid w:val="00066276"/>
    <w:rsid w:val="0006658B"/>
    <w:rsid w:val="00085BC2"/>
    <w:rsid w:val="000A03CB"/>
    <w:rsid w:val="000A0AF4"/>
    <w:rsid w:val="000A32F6"/>
    <w:rsid w:val="000A6549"/>
    <w:rsid w:val="000B531C"/>
    <w:rsid w:val="000C775A"/>
    <w:rsid w:val="000D0D2A"/>
    <w:rsid w:val="00103901"/>
    <w:rsid w:val="001229C7"/>
    <w:rsid w:val="00126304"/>
    <w:rsid w:val="00134022"/>
    <w:rsid w:val="00137CD5"/>
    <w:rsid w:val="00186369"/>
    <w:rsid w:val="0019240D"/>
    <w:rsid w:val="001B3347"/>
    <w:rsid w:val="001C4B32"/>
    <w:rsid w:val="001D5366"/>
    <w:rsid w:val="001E0B1C"/>
    <w:rsid w:val="002013F7"/>
    <w:rsid w:val="00214974"/>
    <w:rsid w:val="00234869"/>
    <w:rsid w:val="002361A6"/>
    <w:rsid w:val="002531B0"/>
    <w:rsid w:val="002565A1"/>
    <w:rsid w:val="002C18AF"/>
    <w:rsid w:val="003115F3"/>
    <w:rsid w:val="00313579"/>
    <w:rsid w:val="00331492"/>
    <w:rsid w:val="00357782"/>
    <w:rsid w:val="00377B6F"/>
    <w:rsid w:val="00391E7E"/>
    <w:rsid w:val="003F4AEA"/>
    <w:rsid w:val="0042426C"/>
    <w:rsid w:val="00424FDE"/>
    <w:rsid w:val="00491C45"/>
    <w:rsid w:val="00493D70"/>
    <w:rsid w:val="004B1004"/>
    <w:rsid w:val="004C15B2"/>
    <w:rsid w:val="004C7467"/>
    <w:rsid w:val="004D5BDC"/>
    <w:rsid w:val="004E0FD3"/>
    <w:rsid w:val="004E5C98"/>
    <w:rsid w:val="00500FD4"/>
    <w:rsid w:val="00521710"/>
    <w:rsid w:val="00526DBB"/>
    <w:rsid w:val="00536E61"/>
    <w:rsid w:val="00596107"/>
    <w:rsid w:val="005E090E"/>
    <w:rsid w:val="005E2A39"/>
    <w:rsid w:val="00601D46"/>
    <w:rsid w:val="00604E87"/>
    <w:rsid w:val="00634967"/>
    <w:rsid w:val="00642446"/>
    <w:rsid w:val="00657410"/>
    <w:rsid w:val="006D1D56"/>
    <w:rsid w:val="006F00EC"/>
    <w:rsid w:val="007244D8"/>
    <w:rsid w:val="00731F69"/>
    <w:rsid w:val="007345DE"/>
    <w:rsid w:val="0075532B"/>
    <w:rsid w:val="00770EF2"/>
    <w:rsid w:val="00771F94"/>
    <w:rsid w:val="007B46F5"/>
    <w:rsid w:val="007C4A9A"/>
    <w:rsid w:val="007D29BB"/>
    <w:rsid w:val="007F5045"/>
    <w:rsid w:val="0083725C"/>
    <w:rsid w:val="008462A9"/>
    <w:rsid w:val="00860BD3"/>
    <w:rsid w:val="00894961"/>
    <w:rsid w:val="008C1C17"/>
    <w:rsid w:val="008D61F1"/>
    <w:rsid w:val="009048DA"/>
    <w:rsid w:val="009209D4"/>
    <w:rsid w:val="00920CF3"/>
    <w:rsid w:val="00941F67"/>
    <w:rsid w:val="0095119C"/>
    <w:rsid w:val="00983EA2"/>
    <w:rsid w:val="00993E6E"/>
    <w:rsid w:val="009C29FA"/>
    <w:rsid w:val="009E2055"/>
    <w:rsid w:val="009F207C"/>
    <w:rsid w:val="00A24B90"/>
    <w:rsid w:val="00A50AD7"/>
    <w:rsid w:val="00A64859"/>
    <w:rsid w:val="00A65975"/>
    <w:rsid w:val="00AB1908"/>
    <w:rsid w:val="00AE39BA"/>
    <w:rsid w:val="00AF7A47"/>
    <w:rsid w:val="00B14543"/>
    <w:rsid w:val="00B203C2"/>
    <w:rsid w:val="00B32335"/>
    <w:rsid w:val="00B36F88"/>
    <w:rsid w:val="00B65781"/>
    <w:rsid w:val="00B70328"/>
    <w:rsid w:val="00B7205D"/>
    <w:rsid w:val="00B81AFB"/>
    <w:rsid w:val="00B8315F"/>
    <w:rsid w:val="00B875D1"/>
    <w:rsid w:val="00B90A3F"/>
    <w:rsid w:val="00BA1303"/>
    <w:rsid w:val="00BB09E8"/>
    <w:rsid w:val="00C274EB"/>
    <w:rsid w:val="00C31F8C"/>
    <w:rsid w:val="00C83497"/>
    <w:rsid w:val="00C91AFE"/>
    <w:rsid w:val="00C94D2F"/>
    <w:rsid w:val="00CA1AFD"/>
    <w:rsid w:val="00CE18F6"/>
    <w:rsid w:val="00CF0513"/>
    <w:rsid w:val="00D00A6A"/>
    <w:rsid w:val="00D0221A"/>
    <w:rsid w:val="00D12A3C"/>
    <w:rsid w:val="00D15865"/>
    <w:rsid w:val="00D43F42"/>
    <w:rsid w:val="00D77A6D"/>
    <w:rsid w:val="00D81618"/>
    <w:rsid w:val="00D821FC"/>
    <w:rsid w:val="00DB10C5"/>
    <w:rsid w:val="00DE7B00"/>
    <w:rsid w:val="00DF6FDB"/>
    <w:rsid w:val="00E165DB"/>
    <w:rsid w:val="00E302F5"/>
    <w:rsid w:val="00E32306"/>
    <w:rsid w:val="00E34F44"/>
    <w:rsid w:val="00E35628"/>
    <w:rsid w:val="00E42D34"/>
    <w:rsid w:val="00E448B4"/>
    <w:rsid w:val="00E637D6"/>
    <w:rsid w:val="00E72371"/>
    <w:rsid w:val="00E73DB5"/>
    <w:rsid w:val="00E77B23"/>
    <w:rsid w:val="00E9104A"/>
    <w:rsid w:val="00E92565"/>
    <w:rsid w:val="00EA5533"/>
    <w:rsid w:val="00EA607E"/>
    <w:rsid w:val="00EA6A82"/>
    <w:rsid w:val="00EB2910"/>
    <w:rsid w:val="00EC5154"/>
    <w:rsid w:val="00ED7F1D"/>
    <w:rsid w:val="00EE0AF6"/>
    <w:rsid w:val="00EE124D"/>
    <w:rsid w:val="00EF7CE8"/>
    <w:rsid w:val="00F12348"/>
    <w:rsid w:val="00F25317"/>
    <w:rsid w:val="00F33FC8"/>
    <w:rsid w:val="00F53517"/>
    <w:rsid w:val="00FA6C66"/>
    <w:rsid w:val="00FB2DAE"/>
    <w:rsid w:val="00FD6FAD"/>
    <w:rsid w:val="00FE2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628"/>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35628"/>
    <w:pPr>
      <w:widowControl w:val="0"/>
      <w:suppressAutoHyphens/>
      <w:autoSpaceDE w:val="0"/>
      <w:spacing w:after="0" w:line="240" w:lineRule="auto"/>
      <w:ind w:firstLine="720"/>
      <w:jc w:val="both"/>
    </w:pPr>
    <w:rPr>
      <w:rFonts w:ascii="Arial" w:eastAsia="Arial" w:hAnsi="Arial" w:cs="Arial"/>
      <w:lang w:eastAsia="ar-SA"/>
    </w:rPr>
  </w:style>
  <w:style w:type="character" w:customStyle="1" w:styleId="ConsPlusNormal0">
    <w:name w:val="ConsPlusNormal Знак"/>
    <w:link w:val="ConsPlusNormal"/>
    <w:locked/>
    <w:rsid w:val="00E35628"/>
    <w:rPr>
      <w:rFonts w:ascii="Arial" w:eastAsia="Arial" w:hAnsi="Arial" w:cs="Arial"/>
      <w:lang w:eastAsia="ar-SA"/>
    </w:rPr>
  </w:style>
  <w:style w:type="paragraph" w:styleId="a3">
    <w:name w:val="No Spacing"/>
    <w:link w:val="a4"/>
    <w:uiPriority w:val="1"/>
    <w:qFormat/>
    <w:rsid w:val="00E35628"/>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E35628"/>
    <w:pPr>
      <w:suppressAutoHyphens/>
      <w:spacing w:after="0" w:line="240" w:lineRule="auto"/>
      <w:ind w:left="720"/>
    </w:pPr>
    <w:rPr>
      <w:rFonts w:ascii="Times New Roman" w:eastAsia="Times New Roman" w:hAnsi="Times New Roman" w:cs="Times New Roman"/>
      <w:kern w:val="1"/>
      <w:sz w:val="24"/>
      <w:szCs w:val="24"/>
      <w:lang w:eastAsia="ar-SA"/>
    </w:rPr>
  </w:style>
  <w:style w:type="paragraph" w:styleId="a5">
    <w:name w:val="Balloon Text"/>
    <w:basedOn w:val="a"/>
    <w:link w:val="a6"/>
    <w:uiPriority w:val="99"/>
    <w:semiHidden/>
    <w:unhideWhenUsed/>
    <w:rsid w:val="007345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5DE"/>
    <w:rPr>
      <w:rFonts w:ascii="Tahoma" w:eastAsia="Calibri" w:hAnsi="Tahoma" w:cs="Tahoma"/>
      <w:sz w:val="16"/>
      <w:szCs w:val="16"/>
    </w:rPr>
  </w:style>
  <w:style w:type="paragraph" w:styleId="a7">
    <w:name w:val="header"/>
    <w:basedOn w:val="a"/>
    <w:link w:val="a8"/>
    <w:uiPriority w:val="99"/>
    <w:rsid w:val="007244D8"/>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7244D8"/>
    <w:rPr>
      <w:rFonts w:ascii="Times New Roman" w:eastAsia="Times New Roman" w:hAnsi="Times New Roman" w:cs="Times New Roman"/>
      <w:sz w:val="24"/>
      <w:szCs w:val="20"/>
      <w:lang w:eastAsia="ru-RU"/>
    </w:rPr>
  </w:style>
  <w:style w:type="character" w:customStyle="1" w:styleId="a4">
    <w:name w:val="Без интервала Знак"/>
    <w:link w:val="a3"/>
    <w:uiPriority w:val="1"/>
    <w:locked/>
    <w:rsid w:val="007244D8"/>
    <w:rPr>
      <w:rFonts w:ascii="Calibri" w:eastAsia="Calibri" w:hAnsi="Calibri" w:cs="Calibri"/>
      <w:lang w:eastAsia="ar-SA"/>
    </w:rPr>
  </w:style>
  <w:style w:type="character" w:styleId="a9">
    <w:name w:val="page number"/>
    <w:basedOn w:val="a0"/>
    <w:rsid w:val="004B1004"/>
  </w:style>
  <w:style w:type="character" w:styleId="aa">
    <w:name w:val="Hyperlink"/>
    <w:basedOn w:val="a0"/>
    <w:uiPriority w:val="99"/>
    <w:unhideWhenUsed/>
    <w:rsid w:val="004B1004"/>
    <w:rPr>
      <w:color w:val="0000FF"/>
      <w:u w:val="single"/>
    </w:rPr>
  </w:style>
  <w:style w:type="character" w:customStyle="1" w:styleId="10">
    <w:name w:val="Неразрешенное упоминание1"/>
    <w:basedOn w:val="a0"/>
    <w:uiPriority w:val="99"/>
    <w:semiHidden/>
    <w:unhideWhenUsed/>
    <w:rsid w:val="0059610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4837841">
      <w:bodyDiv w:val="1"/>
      <w:marLeft w:val="0"/>
      <w:marRight w:val="0"/>
      <w:marTop w:val="0"/>
      <w:marBottom w:val="0"/>
      <w:divBdr>
        <w:top w:val="none" w:sz="0" w:space="0" w:color="auto"/>
        <w:left w:val="none" w:sz="0" w:space="0" w:color="auto"/>
        <w:bottom w:val="none" w:sz="0" w:space="0" w:color="auto"/>
        <w:right w:val="none" w:sz="0" w:space="0" w:color="auto"/>
      </w:divBdr>
    </w:div>
    <w:div w:id="58327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vk.com/molodezhkadz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kkgrant.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1</Pages>
  <Words>4418</Words>
  <Characters>25186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Маша</cp:lastModifiedBy>
  <cp:revision>78</cp:revision>
  <cp:lastPrinted>2023-11-17T01:28:00Z</cp:lastPrinted>
  <dcterms:created xsi:type="dcterms:W3CDTF">2023-11-08T03:56:00Z</dcterms:created>
  <dcterms:modified xsi:type="dcterms:W3CDTF">2025-03-14T07:10:00Z</dcterms:modified>
</cp:coreProperties>
</file>